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Ministerul Educației și Cercetării al Republicii Moldova</w:t>
      </w:r>
    </w:p>
    <w:p w:rsidR="00EC4CFC" w:rsidRDefault="00EC4CFC" w:rsidP="00EC4CFC">
      <w:pPr>
        <w:tabs>
          <w:tab w:val="left" w:leader="underscore" w:pos="3907"/>
          <w:tab w:val="left" w:pos="5495"/>
        </w:tabs>
        <w:spacing w:after="1915" w:line="220" w:lineRule="exact"/>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Aprobat___________                                                                                                                              Ședința Consiliului Profesoral                                                                                                             </w:t>
      </w:r>
      <w:r w:rsidR="00C92490">
        <w:rPr>
          <w:rFonts w:ascii="Times New Roman" w:eastAsia="Times New Roman" w:hAnsi="Times New Roman" w:cs="Times New Roman"/>
          <w:color w:val="auto"/>
          <w:lang w:eastAsia="en-US" w:bidi="ar-SA"/>
        </w:rPr>
        <w:t xml:space="preserve">            nr._din ____________</w:t>
      </w:r>
    </w:p>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b/>
          <w:bCs/>
          <w:color w:val="auto"/>
          <w:sz w:val="28"/>
          <w:szCs w:val="28"/>
          <w:lang w:eastAsia="en-US" w:bidi="ar-SA"/>
        </w:rPr>
      </w:pPr>
      <w:bookmarkStart w:id="0" w:name="bookmark11"/>
      <w:r>
        <w:rPr>
          <w:rFonts w:ascii="Times New Roman" w:eastAsia="Times New Roman" w:hAnsi="Times New Roman" w:cs="Times New Roman"/>
          <w:b/>
          <w:bCs/>
          <w:color w:val="auto"/>
          <w:sz w:val="28"/>
          <w:szCs w:val="28"/>
          <w:lang w:eastAsia="en-US" w:bidi="ar-SA"/>
        </w:rPr>
        <w:t>RAPORT DE ACTIVIT</w:t>
      </w:r>
      <w:bookmarkEnd w:id="0"/>
      <w:r w:rsidR="005805FE">
        <w:rPr>
          <w:rFonts w:ascii="Times New Roman" w:eastAsia="Times New Roman" w:hAnsi="Times New Roman" w:cs="Times New Roman"/>
          <w:b/>
          <w:bCs/>
          <w:color w:val="auto"/>
          <w:sz w:val="28"/>
          <w:szCs w:val="28"/>
          <w:lang w:eastAsia="en-US" w:bidi="ar-SA"/>
        </w:rPr>
        <w:t>AT</w:t>
      </w:r>
      <w:bookmarkStart w:id="1" w:name="_GoBack"/>
      <w:bookmarkEnd w:id="1"/>
      <w:r>
        <w:rPr>
          <w:rFonts w:ascii="Times New Roman" w:eastAsia="Times New Roman" w:hAnsi="Times New Roman" w:cs="Times New Roman"/>
          <w:b/>
          <w:bCs/>
          <w:color w:val="auto"/>
          <w:sz w:val="28"/>
          <w:szCs w:val="28"/>
          <w:lang w:eastAsia="en-US" w:bidi="ar-SA"/>
        </w:rPr>
        <w:t>E</w:t>
      </w:r>
    </w:p>
    <w:p w:rsidR="00EC4CFC" w:rsidRDefault="00EC4CFC" w:rsidP="00EC4CFC">
      <w:pPr>
        <w:tabs>
          <w:tab w:val="left" w:leader="underscore" w:pos="3907"/>
          <w:tab w:val="left" w:pos="5495"/>
        </w:tabs>
        <w:spacing w:after="1915" w:line="220" w:lineRule="exact"/>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b/>
          <w:bCs/>
          <w:color w:val="auto"/>
          <w:sz w:val="28"/>
          <w:szCs w:val="28"/>
          <w:lang w:eastAsia="en-US" w:bidi="ar-SA"/>
        </w:rPr>
        <w:t>IP Gimnaziul Cosăuți</w:t>
      </w:r>
    </w:p>
    <w:p w:rsidR="00EC4CFC" w:rsidRDefault="00EC4CFC" w:rsidP="00EC4CFC">
      <w:pPr>
        <w:keepNext/>
        <w:keepLines/>
        <w:spacing w:after="2518" w:line="260" w:lineRule="exact"/>
        <w:outlineLvl w:val="0"/>
        <w:rPr>
          <w:rFonts w:ascii="Times New Roman" w:eastAsia="Times New Roman" w:hAnsi="Times New Roman" w:cs="Times New Roman"/>
          <w:b/>
          <w:bCs/>
          <w:color w:val="auto"/>
          <w:lang w:eastAsia="en-US" w:bidi="ar-SA"/>
        </w:rPr>
      </w:pPr>
    </w:p>
    <w:p w:rsidR="00EC4CFC" w:rsidRDefault="00C92490" w:rsidP="00C92490">
      <w:pPr>
        <w:spacing w:line="220" w:lineRule="exact"/>
        <w:ind w:left="480"/>
        <w:jc w:val="center"/>
        <w:rPr>
          <w:rFonts w:ascii="Times New Roman" w:eastAsia="Times New Roman" w:hAnsi="Times New Roman" w:cs="Times New Roman"/>
          <w:color w:val="auto"/>
          <w:lang w:eastAsia="en-US" w:bidi="ar-SA"/>
        </w:rPr>
        <w:sectPr w:rsidR="00EC4CFC">
          <w:pgSz w:w="11900" w:h="16840"/>
          <w:pgMar w:top="1127" w:right="1210" w:bottom="1127" w:left="567" w:header="0" w:footer="3" w:gutter="0"/>
          <w:cols w:space="708"/>
        </w:sectPr>
      </w:pPr>
      <w:r>
        <w:rPr>
          <w:rFonts w:ascii="Times New Roman" w:eastAsia="Times New Roman" w:hAnsi="Times New Roman" w:cs="Times New Roman"/>
          <w:color w:val="auto"/>
          <w:lang w:eastAsia="en-US" w:bidi="ar-SA"/>
        </w:rPr>
        <w:t>Anul 2022</w:t>
      </w:r>
    </w:p>
    <w:p w:rsidR="00EC4CFC" w:rsidRDefault="00EC4CFC" w:rsidP="00EC4CFC">
      <w:pPr>
        <w:framePr w:w="8831" w:wrap="notBeside" w:vAnchor="text" w:hAnchor="text" w:xAlign="center" w:y="1"/>
        <w:spacing w:line="220" w:lineRule="exact"/>
        <w:rPr>
          <w:rFonts w:ascii="Times New Roman" w:hAnsi="Times New Roman" w:cs="Times New Roman"/>
        </w:rPr>
      </w:pPr>
      <w:r>
        <w:rPr>
          <w:rFonts w:ascii="Times New Roman" w:hAnsi="Times New Roman" w:cs="Times New Roman"/>
        </w:rPr>
        <w:lastRenderedPageBreak/>
        <w:t>Date generale</w:t>
      </w:r>
    </w:p>
    <w:tbl>
      <w:tblPr>
        <w:tblOverlap w:val="never"/>
        <w:tblW w:w="0" w:type="auto"/>
        <w:jc w:val="center"/>
        <w:tblLayout w:type="fixed"/>
        <w:tblCellMar>
          <w:left w:w="10" w:type="dxa"/>
          <w:right w:w="10" w:type="dxa"/>
        </w:tblCellMar>
        <w:tblLook w:val="04A0"/>
      </w:tblPr>
      <w:tblGrid>
        <w:gridCol w:w="3708"/>
        <w:gridCol w:w="5123"/>
      </w:tblGrid>
      <w:tr w:rsidR="00EC4CFC" w:rsidTr="00EC4CFC">
        <w:trPr>
          <w:trHeight w:hRule="exact" w:val="302"/>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 xml:space="preserve">Raion/ </w:t>
            </w:r>
            <w:r>
              <w:rPr>
                <w:rFonts w:ascii="Times New Roman" w:eastAsia="Times New Roman" w:hAnsi="Times New Roman" w:cs="Times New Roman"/>
                <w:lang w:eastAsia="en-US" w:bidi="ar-SA"/>
              </w:rPr>
              <w:t>municipiu</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Soroca</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Localitate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Cosăuți</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Denumirea instituţiei</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IP Gimnaziul Cosăuți</w:t>
            </w:r>
          </w:p>
        </w:tc>
      </w:tr>
      <w:tr w:rsidR="00EC4CFC" w:rsidTr="00EC4CFC">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Adresa</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s.Cosăuți,r-l Soroca</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Adresa filiale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w:t>
            </w: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Telefon</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023061361</w:t>
            </w:r>
          </w:p>
        </w:tc>
      </w:tr>
      <w:tr w:rsidR="00EC4CFC" w:rsidTr="00EC4CFC">
        <w:trPr>
          <w:trHeight w:hRule="exact" w:val="259"/>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E-mail</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gimnaziulcosauti@gmail.com</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Adresa web</w:t>
            </w:r>
          </w:p>
        </w:tc>
        <w:tc>
          <w:tcPr>
            <w:tcW w:w="5123" w:type="dxa"/>
            <w:tcBorders>
              <w:top w:val="single" w:sz="4" w:space="0" w:color="auto"/>
              <w:left w:val="single" w:sz="4" w:space="0" w:color="auto"/>
              <w:bottom w:val="nil"/>
              <w:right w:val="single" w:sz="4" w:space="0" w:color="auto"/>
            </w:tcBorders>
            <w:shd w:val="clear" w:color="auto" w:fill="FFFFFF"/>
          </w:tcPr>
          <w:p w:rsidR="00EC4CFC" w:rsidRDefault="00EC4CFC" w:rsidP="009C3860">
            <w:pPr>
              <w:framePr w:w="8831" w:wrap="notBeside" w:vAnchor="text" w:hAnchor="text" w:xAlign="center" w:y="1"/>
              <w:numPr>
                <w:ilvl w:val="0"/>
                <w:numId w:val="1"/>
              </w:numPr>
              <w:spacing w:line="276" w:lineRule="auto"/>
              <w:contextualSpacing/>
              <w:rPr>
                <w:rFonts w:ascii="Times New Roman" w:hAnsi="Times New Roman" w:cs="Times New Roman"/>
                <w:lang w:eastAsia="en-US"/>
              </w:rPr>
            </w:pPr>
          </w:p>
        </w:tc>
      </w:tr>
      <w:tr w:rsidR="00EC4CFC" w:rsidTr="00EC4CFC">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Tipul instituţiei</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publică</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Tipul de proprietate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de stat</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Fondator/ autoritate administrativă</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Consiliul Raional Soroca</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Limba de instruire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română</w:t>
            </w:r>
          </w:p>
        </w:tc>
      </w:tr>
      <w:tr w:rsidR="00EC4CFC" w:rsidTr="00EC4CFC">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Numărul total elevi</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1</w:t>
            </w:r>
            <w:r w:rsidR="00F6261E">
              <w:rPr>
                <w:rFonts w:ascii="Times New Roman" w:hAnsi="Times New Roman" w:cs="Times New Roman"/>
                <w:lang w:eastAsia="en-US"/>
              </w:rPr>
              <w:t>47</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Numărul total clase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9</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Numărul total cadre de conducere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3</w:t>
            </w:r>
          </w:p>
        </w:tc>
      </w:tr>
      <w:tr w:rsidR="00EC4CFC" w:rsidTr="00EC4CFC">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Numărul total cadre didactice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1</w:t>
            </w:r>
            <w:r w:rsidR="00B06DA4">
              <w:rPr>
                <w:rFonts w:ascii="Times New Roman" w:hAnsi="Times New Roman" w:cs="Times New Roman"/>
                <w:lang w:eastAsia="en-US"/>
              </w:rPr>
              <w:t>3</w:t>
            </w:r>
          </w:p>
        </w:tc>
      </w:tr>
      <w:tr w:rsidR="00EC4CFC" w:rsidTr="00EC4CFC">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Program de activitate</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vertAlign w:val="superscript"/>
                <w:lang w:eastAsia="en-US"/>
              </w:rPr>
            </w:pPr>
            <w:r>
              <w:rPr>
                <w:rFonts w:ascii="Times New Roman" w:hAnsi="Times New Roman" w:cs="Times New Roman"/>
                <w:lang w:eastAsia="en-US"/>
              </w:rPr>
              <w:t xml:space="preserve">  8</w:t>
            </w:r>
            <w:r>
              <w:rPr>
                <w:rFonts w:ascii="Times New Roman" w:hAnsi="Times New Roman" w:cs="Times New Roman"/>
                <w:vertAlign w:val="superscript"/>
                <w:lang w:eastAsia="en-US"/>
              </w:rPr>
              <w:t>00</w:t>
            </w:r>
            <w:r>
              <w:rPr>
                <w:rFonts w:ascii="Times New Roman" w:hAnsi="Times New Roman" w:cs="Times New Roman"/>
                <w:lang w:eastAsia="en-US"/>
              </w:rPr>
              <w:t xml:space="preserve"> – 16</w:t>
            </w:r>
            <w:r>
              <w:rPr>
                <w:rFonts w:ascii="Times New Roman" w:hAnsi="Times New Roman" w:cs="Times New Roman"/>
                <w:vertAlign w:val="superscript"/>
                <w:lang w:eastAsia="en-US"/>
              </w:rPr>
              <w:t>00</w:t>
            </w:r>
          </w:p>
        </w:tc>
      </w:tr>
      <w:tr w:rsidR="00EC4CFC" w:rsidTr="00EC4CFC">
        <w:trPr>
          <w:trHeight w:hRule="exact" w:val="263"/>
          <w:jc w:val="center"/>
        </w:trPr>
        <w:tc>
          <w:tcPr>
            <w:tcW w:w="3708" w:type="dxa"/>
            <w:tcBorders>
              <w:top w:val="single" w:sz="4" w:space="0" w:color="auto"/>
              <w:left w:val="single" w:sz="4" w:space="0" w:color="auto"/>
              <w:bottom w:val="nil"/>
              <w:right w:val="nil"/>
            </w:tcBorders>
            <w:shd w:val="clear" w:color="auto" w:fill="FFFFFF"/>
            <w:vAlign w:val="bottom"/>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Perioada de evaluare inclusă în raport</w:t>
            </w:r>
          </w:p>
        </w:tc>
        <w:tc>
          <w:tcPr>
            <w:tcW w:w="5123" w:type="dxa"/>
            <w:tcBorders>
              <w:top w:val="single" w:sz="4" w:space="0" w:color="auto"/>
              <w:left w:val="single" w:sz="4" w:space="0" w:color="auto"/>
              <w:bottom w:val="nil"/>
              <w:right w:val="single" w:sz="4" w:space="0" w:color="auto"/>
            </w:tcBorders>
            <w:shd w:val="clear" w:color="auto" w:fill="FFFFFF"/>
            <w:hideMark/>
          </w:tcPr>
          <w:p w:rsidR="00EC4CFC" w:rsidRDefault="00EC4CFC">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Anul de studii 202</w:t>
            </w:r>
            <w:r w:rsidR="00C92490">
              <w:rPr>
                <w:rFonts w:ascii="Times New Roman" w:hAnsi="Times New Roman" w:cs="Times New Roman"/>
                <w:lang w:eastAsia="en-US"/>
              </w:rPr>
              <w:t>2</w:t>
            </w:r>
            <w:r w:rsidR="004C3ACA">
              <w:rPr>
                <w:rFonts w:ascii="Times New Roman" w:hAnsi="Times New Roman" w:cs="Times New Roman"/>
                <w:lang w:eastAsia="en-US"/>
              </w:rPr>
              <w:t>-202</w:t>
            </w:r>
            <w:r w:rsidR="00C92490">
              <w:rPr>
                <w:rFonts w:ascii="Times New Roman" w:hAnsi="Times New Roman" w:cs="Times New Roman"/>
                <w:lang w:eastAsia="en-US"/>
              </w:rPr>
              <w:t>3</w:t>
            </w:r>
          </w:p>
        </w:tc>
      </w:tr>
      <w:tr w:rsidR="00EC4CFC" w:rsidTr="00EC4CFC">
        <w:trPr>
          <w:trHeight w:hRule="exact" w:val="302"/>
          <w:jc w:val="center"/>
        </w:trPr>
        <w:tc>
          <w:tcPr>
            <w:tcW w:w="3708" w:type="dxa"/>
            <w:tcBorders>
              <w:top w:val="single" w:sz="4" w:space="0" w:color="auto"/>
              <w:left w:val="single" w:sz="4" w:space="0" w:color="auto"/>
              <w:bottom w:val="single" w:sz="4" w:space="0" w:color="auto"/>
              <w:right w:val="nil"/>
            </w:tcBorders>
            <w:shd w:val="clear" w:color="auto" w:fill="FFFFFF"/>
            <w:hideMark/>
          </w:tcPr>
          <w:p w:rsidR="00EC4CFC" w:rsidRDefault="00EC4CFC">
            <w:pPr>
              <w:framePr w:w="8831" w:wrap="notBeside" w:vAnchor="text" w:hAnchor="text" w:xAlign="center" w:y="1"/>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Director</w:t>
            </w:r>
          </w:p>
        </w:tc>
        <w:tc>
          <w:tcPr>
            <w:tcW w:w="512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B06DA4">
            <w:pPr>
              <w:framePr w:w="8831"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 xml:space="preserve"> </w:t>
            </w:r>
            <w:r w:rsidR="00EC4CFC">
              <w:rPr>
                <w:rFonts w:ascii="Times New Roman" w:hAnsi="Times New Roman" w:cs="Times New Roman"/>
                <w:lang w:eastAsia="en-US"/>
              </w:rPr>
              <w:t>Alexandrov Ludmila</w:t>
            </w:r>
          </w:p>
        </w:tc>
      </w:tr>
    </w:tbl>
    <w:p w:rsidR="00EC4CFC" w:rsidRDefault="00EC4CFC" w:rsidP="00EC4CFC">
      <w:pPr>
        <w:framePr w:w="8831" w:wrap="notBeside" w:vAnchor="text" w:hAnchor="text" w:xAlign="center" w:y="1"/>
        <w:rPr>
          <w:rFonts w:ascii="Times New Roman" w:hAnsi="Times New Roman" w:cs="Times New Roman"/>
        </w:rPr>
      </w:pPr>
    </w:p>
    <w:p w:rsidR="00EC4CFC" w:rsidRDefault="00EC4CFC" w:rsidP="00EC4CFC">
      <w:pPr>
        <w:rPr>
          <w:rFonts w:ascii="Times New Roman" w:hAnsi="Times New Roman" w:cs="Times New Roman"/>
          <w:b/>
          <w:bCs/>
          <w:sz w:val="22"/>
          <w:szCs w:val="22"/>
          <w:shd w:val="clear" w:color="auto" w:fill="FFFFFF"/>
        </w:rPr>
      </w:pPr>
      <w:r>
        <w:rPr>
          <w:rFonts w:ascii="Times New Roman" w:hAnsi="Times New Roman" w:cs="Times New Roman"/>
          <w:b/>
          <w:bCs/>
          <w:sz w:val="22"/>
          <w:szCs w:val="22"/>
          <w:shd w:val="clear" w:color="auto" w:fill="FFFFFF"/>
        </w:rPr>
        <w:t xml:space="preserve">        Dimensiune I. SĂNĂTATE, SIGURANŢĂ, PROTECŢIE</w:t>
      </w:r>
    </w:p>
    <w:p w:rsidR="00EC4CFC" w:rsidRDefault="00EC4CFC" w:rsidP="00EC4CFC">
      <w:pPr>
        <w:rPr>
          <w:rFonts w:ascii="Times New Roman" w:hAnsi="Times New Roman" w:cs="Times New Roman"/>
        </w:rPr>
      </w:pPr>
    </w:p>
    <w:p w:rsidR="00EC4CFC" w:rsidRDefault="00EC4CFC" w:rsidP="00EC4CFC">
      <w:pPr>
        <w:spacing w:after="13" w:line="220" w:lineRule="exact"/>
        <w:ind w:left="426"/>
        <w:jc w:val="center"/>
        <w:rPr>
          <w:rFonts w:ascii="Times New Roman" w:hAnsi="Times New Roman" w:cs="Times New Roman"/>
        </w:rPr>
      </w:pPr>
      <w:r>
        <w:rPr>
          <w:rFonts w:ascii="Times New Roman" w:hAnsi="Times New Roman" w:cs="Times New Roman"/>
          <w:b/>
          <w:i/>
        </w:rPr>
        <w:t>Standard 1.1.</w:t>
      </w:r>
      <w:r>
        <w:rPr>
          <w:rFonts w:ascii="Times New Roman" w:hAnsi="Times New Roman" w:cs="Times New Roman"/>
        </w:rPr>
        <w:t xml:space="preserve"> Instituţia de învăţământ asigură securitatea şi protecţia tuturor elevilor/ copiilor (10 puncte)</w:t>
      </w:r>
    </w:p>
    <w:p w:rsidR="00EC4CFC" w:rsidRDefault="00EC4CFC" w:rsidP="00EC4CFC">
      <w:pPr>
        <w:spacing w:after="13" w:line="220" w:lineRule="exact"/>
        <w:ind w:left="426" w:hanging="1326"/>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spacing w:after="13" w:line="220" w:lineRule="exact"/>
        <w:ind w:left="-900"/>
        <w:rPr>
          <w:rFonts w:ascii="Times New Roman" w:hAnsi="Times New Roman" w:cs="Times New Roman"/>
        </w:rPr>
      </w:pPr>
      <w:r>
        <w:rPr>
          <w:rFonts w:ascii="Times New Roman" w:hAnsi="Times New Roman" w:cs="Times New Roman"/>
        </w:rPr>
        <w:t xml:space="preserve">      Indicator 1.1.1. Prezenţa documentaţiei tehnice, sanitaro-igienice şi medicale şi monitorizarea permanentă a respectării normelor sanitaro-igienice</w:t>
      </w:r>
    </w:p>
    <w:p w:rsidR="00EC4CFC" w:rsidRDefault="00EC4CFC" w:rsidP="00EC4CFC">
      <w:pPr>
        <w:rPr>
          <w:rFonts w:ascii="Times New Roman" w:hAnsi="Times New Roman" w:cs="Times New Roman"/>
        </w:rPr>
      </w:pPr>
    </w:p>
    <w:tbl>
      <w:tblPr>
        <w:tblW w:w="10398" w:type="dxa"/>
        <w:tblInd w:w="-905" w:type="dxa"/>
        <w:tblLayout w:type="fixed"/>
        <w:tblCellMar>
          <w:left w:w="10" w:type="dxa"/>
          <w:right w:w="10" w:type="dxa"/>
        </w:tblCellMar>
        <w:tblLook w:val="04A0"/>
      </w:tblPr>
      <w:tblGrid>
        <w:gridCol w:w="1530"/>
        <w:gridCol w:w="2772"/>
        <w:gridCol w:w="3828"/>
        <w:gridCol w:w="2268"/>
      </w:tblGrid>
      <w:tr w:rsidR="00EC4CFC" w:rsidTr="00EC4CFC">
        <w:trPr>
          <w:trHeight w:hRule="exact" w:val="1816"/>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i/>
                <w:iCs/>
                <w:color w:val="auto"/>
                <w:lang w:eastAsia="en-US"/>
              </w:rPr>
            </w:pPr>
            <w:r>
              <w:rPr>
                <w:rFonts w:ascii="Times New Roman" w:eastAsia="Times New Roman" w:hAnsi="Times New Roman" w:cs="Times New Roman"/>
                <w:i/>
                <w:iCs/>
                <w:color w:val="auto"/>
                <w:lang w:eastAsia="en-US" w:bidi="ar-SA"/>
              </w:rPr>
              <w:t>Dovezi</w:t>
            </w:r>
          </w:p>
        </w:tc>
        <w:tc>
          <w:tcPr>
            <w:tcW w:w="8868" w:type="dxa"/>
            <w:gridSpan w:val="3"/>
            <w:tcBorders>
              <w:top w:val="single" w:sz="4" w:space="0" w:color="auto"/>
              <w:left w:val="single" w:sz="4" w:space="0" w:color="auto"/>
              <w:bottom w:val="nil"/>
              <w:right w:val="single" w:sz="4" w:space="0" w:color="auto"/>
            </w:tcBorders>
            <w:shd w:val="clear" w:color="auto" w:fill="FFFFFF"/>
            <w:vAlign w:val="center"/>
          </w:tcPr>
          <w:p w:rsidR="00EC4CFC" w:rsidRPr="00EC4CFC" w:rsidRDefault="00EC4CFC" w:rsidP="009C3860">
            <w:pPr>
              <w:pStyle w:val="a9"/>
              <w:numPr>
                <w:ilvl w:val="0"/>
                <w:numId w:val="3"/>
              </w:numPr>
              <w:spacing w:line="220" w:lineRule="exact"/>
              <w:rPr>
                <w:rFonts w:ascii="Times New Roman" w:eastAsia="Times New Roman" w:hAnsi="Times New Roman" w:cs="Times New Roman"/>
                <w:color w:val="auto"/>
                <w:lang w:eastAsia="en-US" w:bidi="ar-SA"/>
              </w:rPr>
            </w:pPr>
            <w:r w:rsidRPr="00EC4CFC">
              <w:rPr>
                <w:rFonts w:ascii="Times New Roman" w:eastAsia="Times New Roman" w:hAnsi="Times New Roman" w:cs="Times New Roman"/>
                <w:lang w:eastAsia="en-US" w:bidi="ar-SA"/>
              </w:rPr>
              <w:t>Autorizația sanitar</w:t>
            </w:r>
            <w:r w:rsidRPr="00EC4CFC">
              <w:rPr>
                <w:rFonts w:ascii="Times New Roman" w:eastAsia="Times New Roman" w:hAnsi="Times New Roman" w:cs="Times New Roman" w:hint="eastAsia"/>
                <w:lang w:eastAsia="en-US" w:bidi="ar-SA"/>
              </w:rPr>
              <w:t>ă</w:t>
            </w:r>
            <w:r w:rsidRPr="00EC4CFC">
              <w:rPr>
                <w:rFonts w:ascii="Times New Roman" w:eastAsia="Times New Roman" w:hAnsi="Times New Roman" w:cs="Times New Roman"/>
                <w:lang w:eastAsia="en-US" w:bidi="ar-SA"/>
              </w:rPr>
              <w:t xml:space="preserve"> de funcționare a instituției; </w:t>
            </w:r>
          </w:p>
          <w:p w:rsidR="00EC4CFC" w:rsidRPr="00CD067C" w:rsidRDefault="00EC4CFC" w:rsidP="009C3860">
            <w:pPr>
              <w:pStyle w:val="a9"/>
              <w:numPr>
                <w:ilvl w:val="0"/>
                <w:numId w:val="3"/>
              </w:numPr>
              <w:spacing w:line="220" w:lineRule="exact"/>
              <w:jc w:val="both"/>
              <w:rPr>
                <w:rFonts w:ascii="Times New Roman" w:eastAsia="Times New Roman" w:hAnsi="Times New Roman" w:cs="Times New Roman"/>
                <w:color w:val="auto"/>
                <w:lang w:eastAsia="en-US" w:bidi="ar-SA"/>
              </w:rPr>
            </w:pPr>
            <w:r w:rsidRPr="00EC4CFC">
              <w:rPr>
                <w:rFonts w:ascii="Times New Roman" w:eastAsia="Times New Roman" w:hAnsi="Times New Roman" w:cs="Times New Roman"/>
                <w:lang w:eastAsia="en-US" w:bidi="ar-SA"/>
              </w:rPr>
              <w:t>Decizie CA nr.</w:t>
            </w:r>
            <w:r w:rsidR="00C92490">
              <w:rPr>
                <w:rFonts w:ascii="Times New Roman" w:eastAsia="Times New Roman" w:hAnsi="Times New Roman" w:cs="Times New Roman"/>
                <w:lang w:eastAsia="en-US" w:bidi="ar-SA"/>
              </w:rPr>
              <w:t>3</w:t>
            </w:r>
            <w:r w:rsidRPr="00EC4CFC">
              <w:rPr>
                <w:rFonts w:ascii="Times New Roman" w:eastAsia="Times New Roman" w:hAnsi="Times New Roman" w:cs="Times New Roman"/>
                <w:lang w:eastAsia="en-US" w:bidi="ar-SA"/>
              </w:rPr>
              <w:t xml:space="preserve"> din 20.1</w:t>
            </w:r>
            <w:r w:rsidR="00CD067C">
              <w:rPr>
                <w:rFonts w:ascii="Times New Roman" w:eastAsia="Times New Roman" w:hAnsi="Times New Roman" w:cs="Times New Roman"/>
                <w:lang w:eastAsia="en-US" w:bidi="ar-SA"/>
              </w:rPr>
              <w:t>0</w:t>
            </w:r>
            <w:r w:rsidRPr="00EC4CFC">
              <w:rPr>
                <w:rFonts w:ascii="Times New Roman" w:eastAsia="Times New Roman" w:hAnsi="Times New Roman" w:cs="Times New Roman"/>
                <w:lang w:eastAsia="en-US" w:bidi="ar-SA"/>
              </w:rPr>
              <w:t>.202</w:t>
            </w:r>
            <w:r w:rsidR="00C92490">
              <w:rPr>
                <w:rFonts w:ascii="Times New Roman" w:eastAsia="Times New Roman" w:hAnsi="Times New Roman" w:cs="Times New Roman"/>
                <w:lang w:eastAsia="en-US" w:bidi="ar-SA"/>
              </w:rPr>
              <w:t>2</w:t>
            </w:r>
            <w:r w:rsidR="00CD067C">
              <w:rPr>
                <w:rFonts w:ascii="Times New Roman" w:eastAsia="Times New Roman" w:hAnsi="Times New Roman" w:cs="Times New Roman"/>
                <w:lang w:eastAsia="en-US" w:bidi="ar-SA"/>
              </w:rPr>
              <w:t xml:space="preserve"> </w:t>
            </w:r>
            <w:r w:rsidRPr="00EC4CFC">
              <w:rPr>
                <w:rFonts w:ascii="Times New Roman" w:eastAsia="Times New Roman" w:hAnsi="Times New Roman" w:cs="Times New Roman"/>
                <w:lang w:eastAsia="en-US" w:bidi="ar-SA"/>
              </w:rPr>
              <w:t xml:space="preserve">cu privire la </w:t>
            </w:r>
            <w:r w:rsidR="00CD067C">
              <w:rPr>
                <w:rFonts w:ascii="Times New Roman" w:eastAsia="Times New Roman" w:hAnsi="Times New Roman" w:cs="Times New Roman"/>
                <w:lang w:eastAsia="en-US" w:bidi="ar-SA"/>
              </w:rPr>
              <w:t>asigurarea protecției vieții și sănătății elevilor.R</w:t>
            </w:r>
            <w:r w:rsidRPr="00EC4CFC">
              <w:rPr>
                <w:rFonts w:ascii="Times New Roman" w:eastAsia="Times New Roman" w:hAnsi="Times New Roman" w:cs="Times New Roman"/>
                <w:lang w:eastAsia="en-US" w:bidi="ar-SA"/>
              </w:rPr>
              <w:t xml:space="preserve">espectarea </w:t>
            </w:r>
            <w:r w:rsidR="00CD067C">
              <w:rPr>
                <w:rFonts w:ascii="Times New Roman" w:eastAsia="Times New Roman" w:hAnsi="Times New Roman" w:cs="Times New Roman"/>
                <w:lang w:eastAsia="en-US" w:bidi="ar-SA"/>
              </w:rPr>
              <w:t>normelor sanitaro-igienice în școală</w:t>
            </w:r>
          </w:p>
          <w:p w:rsidR="00EC4CFC" w:rsidRPr="00CD067C" w:rsidRDefault="00EC4CFC" w:rsidP="009C3860">
            <w:pPr>
              <w:pStyle w:val="a9"/>
              <w:numPr>
                <w:ilvl w:val="0"/>
                <w:numId w:val="3"/>
              </w:numPr>
              <w:spacing w:line="220" w:lineRule="exact"/>
              <w:jc w:val="both"/>
              <w:rPr>
                <w:rFonts w:ascii="Times New Roman" w:eastAsia="Times New Roman" w:hAnsi="Times New Roman" w:cs="Times New Roman"/>
                <w:color w:val="auto"/>
                <w:lang w:eastAsia="en-US" w:bidi="ar-SA"/>
              </w:rPr>
            </w:pPr>
            <w:r w:rsidRPr="00EC4CFC">
              <w:rPr>
                <w:rFonts w:ascii="Times New Roman" w:eastAsia="Times New Roman" w:hAnsi="Times New Roman" w:cs="Times New Roman"/>
                <w:lang w:eastAsia="en-US" w:bidi="ar-SA"/>
              </w:rPr>
              <w:t>ROI – cap.XII – Asigurarea protecției elevilor de orice formă de violență, cap.XIV – Igiena</w:t>
            </w:r>
            <w:r w:rsidR="00CD067C">
              <w:rPr>
                <w:rFonts w:ascii="Times New Roman" w:eastAsia="Times New Roman" w:hAnsi="Times New Roman" w:cs="Times New Roman"/>
                <w:lang w:eastAsia="en-US" w:bidi="ar-SA"/>
              </w:rPr>
              <w:t xml:space="preserve"> </w:t>
            </w:r>
            <w:r w:rsidRPr="00CD067C">
              <w:rPr>
                <w:rFonts w:ascii="Times New Roman" w:eastAsia="Times New Roman" w:hAnsi="Times New Roman" w:cs="Times New Roman"/>
                <w:lang w:eastAsia="en-US" w:bidi="ar-SA"/>
              </w:rPr>
              <w:t>și protecția muncii;</w:t>
            </w:r>
          </w:p>
          <w:p w:rsidR="00EC4CFC" w:rsidRPr="00A93F05" w:rsidRDefault="00EC4CFC" w:rsidP="009C3860">
            <w:pPr>
              <w:pStyle w:val="a9"/>
              <w:numPr>
                <w:ilvl w:val="0"/>
                <w:numId w:val="3"/>
              </w:numPr>
              <w:spacing w:line="220" w:lineRule="exact"/>
              <w:jc w:val="both"/>
              <w:rPr>
                <w:rFonts w:ascii="Times New Roman" w:eastAsia="Times New Roman" w:hAnsi="Times New Roman" w:cs="Times New Roman"/>
                <w:color w:val="auto"/>
                <w:lang w:eastAsia="en-US" w:bidi="ar-SA"/>
              </w:rPr>
            </w:pPr>
            <w:r w:rsidRPr="00EC4CFC">
              <w:rPr>
                <w:rFonts w:ascii="Times New Roman" w:eastAsia="Times New Roman" w:hAnsi="Times New Roman" w:cs="Times New Roman"/>
                <w:lang w:eastAsia="en-US" w:bidi="ar-SA"/>
              </w:rPr>
              <w:t>Ord</w:t>
            </w:r>
            <w:r w:rsidR="00C92490">
              <w:rPr>
                <w:rFonts w:ascii="Times New Roman" w:eastAsia="Times New Roman" w:hAnsi="Times New Roman" w:cs="Times New Roman"/>
                <w:lang w:eastAsia="en-US" w:bidi="ar-SA"/>
              </w:rPr>
              <w:t>.nr.11 din 05.09.2022</w:t>
            </w:r>
            <w:r w:rsidRPr="00EC4CFC">
              <w:rPr>
                <w:rFonts w:ascii="Times New Roman" w:eastAsia="Times New Roman" w:hAnsi="Times New Roman" w:cs="Times New Roman"/>
                <w:lang w:eastAsia="en-US" w:bidi="ar-SA"/>
              </w:rPr>
              <w:t xml:space="preserve">  cu privire la asigurarea  vieții și s</w:t>
            </w:r>
            <w:r w:rsidRPr="00EC4CFC">
              <w:rPr>
                <w:rFonts w:ascii="Times New Roman" w:eastAsia="Times New Roman" w:hAnsi="Times New Roman" w:cs="Times New Roman" w:hint="eastAsia"/>
                <w:lang w:eastAsia="en-US" w:bidi="ar-SA"/>
              </w:rPr>
              <w:t>ă</w:t>
            </w:r>
            <w:r w:rsidRPr="00EC4CFC">
              <w:rPr>
                <w:rFonts w:ascii="Times New Roman" w:eastAsia="Times New Roman" w:hAnsi="Times New Roman" w:cs="Times New Roman"/>
                <w:lang w:eastAsia="en-US" w:bidi="ar-SA"/>
              </w:rPr>
              <w:t>n</w:t>
            </w:r>
            <w:r w:rsidRPr="00EC4CFC">
              <w:rPr>
                <w:rFonts w:ascii="Times New Roman" w:eastAsia="Times New Roman" w:hAnsi="Times New Roman" w:cs="Times New Roman" w:hint="eastAsia"/>
                <w:lang w:eastAsia="en-US" w:bidi="ar-SA"/>
              </w:rPr>
              <w:t>ă</w:t>
            </w:r>
            <w:r w:rsidRPr="00EC4CFC">
              <w:rPr>
                <w:rFonts w:ascii="Times New Roman" w:eastAsia="Times New Roman" w:hAnsi="Times New Roman" w:cs="Times New Roman"/>
                <w:lang w:eastAsia="en-US" w:bidi="ar-SA"/>
              </w:rPr>
              <w:t>t</w:t>
            </w:r>
            <w:r w:rsidRPr="00EC4CFC">
              <w:rPr>
                <w:rFonts w:ascii="Times New Roman" w:eastAsia="Times New Roman" w:hAnsi="Times New Roman" w:cs="Times New Roman" w:hint="eastAsia"/>
                <w:lang w:eastAsia="en-US" w:bidi="ar-SA"/>
              </w:rPr>
              <w:t>ă</w:t>
            </w:r>
            <w:r w:rsidRPr="00EC4CFC">
              <w:rPr>
                <w:rFonts w:ascii="Times New Roman" w:eastAsia="Times New Roman" w:hAnsi="Times New Roman" w:cs="Times New Roman"/>
                <w:lang w:eastAsia="en-US" w:bidi="ar-SA"/>
              </w:rPr>
              <w:t xml:space="preserve">ții elevilor </w:t>
            </w:r>
          </w:p>
          <w:p w:rsidR="00A93F05" w:rsidRPr="00A93F05" w:rsidRDefault="00A93F05" w:rsidP="009C3860">
            <w:pPr>
              <w:pStyle w:val="a9"/>
              <w:numPr>
                <w:ilvl w:val="0"/>
                <w:numId w:val="3"/>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Mapele cu documentația din cabinetul medical</w:t>
            </w:r>
          </w:p>
          <w:p w:rsidR="00A93F05" w:rsidRPr="00A93F05" w:rsidRDefault="00A93F05" w:rsidP="009C3860">
            <w:pPr>
              <w:pStyle w:val="a9"/>
              <w:numPr>
                <w:ilvl w:val="0"/>
                <w:numId w:val="3"/>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Mapa cu documentația tehnică</w:t>
            </w:r>
          </w:p>
          <w:p w:rsidR="00EC4CFC" w:rsidRDefault="00EC4CFC">
            <w:pPr>
              <w:spacing w:line="220" w:lineRule="exact"/>
              <w:jc w:val="both"/>
              <w:rPr>
                <w:rFonts w:ascii="Times New Roman" w:eastAsia="Times New Roman" w:hAnsi="Times New Roman" w:cs="Times New Roman"/>
                <w:color w:val="auto"/>
                <w:lang w:eastAsia="en-US" w:bidi="ar-SA"/>
              </w:rPr>
            </w:pPr>
          </w:p>
          <w:p w:rsidR="00EC4CFC" w:rsidRDefault="00EC4CFC">
            <w:pPr>
              <w:spacing w:line="220" w:lineRule="exact"/>
              <w:jc w:val="both"/>
              <w:rPr>
                <w:rFonts w:ascii="Times New Roman" w:eastAsia="Times New Roman" w:hAnsi="Times New Roman" w:cs="Times New Roman"/>
                <w:i/>
                <w:iCs/>
                <w:color w:val="auto"/>
                <w:lang w:eastAsia="en-US" w:bidi="ar-SA"/>
              </w:rPr>
            </w:pPr>
          </w:p>
          <w:p w:rsidR="00EC4CFC" w:rsidRDefault="00EC4CFC">
            <w:pPr>
              <w:spacing w:line="220" w:lineRule="exact"/>
              <w:jc w:val="both"/>
              <w:rPr>
                <w:rFonts w:ascii="Times New Roman" w:eastAsia="Times New Roman" w:hAnsi="Times New Roman" w:cs="Times New Roman"/>
                <w:i/>
                <w:iCs/>
                <w:color w:val="auto"/>
                <w:lang w:eastAsia="en-US" w:bidi="ar-SA"/>
              </w:rPr>
            </w:pPr>
          </w:p>
          <w:p w:rsidR="00EC4CFC" w:rsidRDefault="00EC4CFC">
            <w:pPr>
              <w:spacing w:line="220" w:lineRule="exact"/>
              <w:jc w:val="both"/>
              <w:rPr>
                <w:rFonts w:ascii="Times New Roman" w:eastAsia="Times New Roman" w:hAnsi="Times New Roman" w:cs="Times New Roman"/>
                <w:i/>
                <w:iCs/>
                <w:color w:val="auto"/>
                <w:lang w:eastAsia="en-US" w:bidi="ar-SA"/>
              </w:rPr>
            </w:pPr>
            <w:r>
              <w:rPr>
                <w:rFonts w:ascii="Times New Roman" w:eastAsia="Times New Roman" w:hAnsi="Times New Roman" w:cs="Times New Roman"/>
                <w:i/>
                <w:iCs/>
                <w:lang w:eastAsia="en-US" w:bidi="ar-SA"/>
              </w:rPr>
              <w:t xml:space="preserve"> </w:t>
            </w:r>
          </w:p>
          <w:p w:rsidR="00EC4CFC" w:rsidRDefault="00EC4CFC">
            <w:pPr>
              <w:spacing w:line="220" w:lineRule="exact"/>
              <w:rPr>
                <w:rFonts w:ascii="Times New Roman" w:eastAsia="Times New Roman" w:hAnsi="Times New Roman" w:cs="Times New Roman"/>
                <w:i/>
                <w:iCs/>
                <w:color w:val="auto"/>
                <w:lang w:eastAsia="en-US" w:bidi="ar-SA"/>
              </w:rPr>
            </w:pPr>
          </w:p>
          <w:p w:rsidR="00EC4CFC" w:rsidRDefault="00EC4CFC">
            <w:pPr>
              <w:spacing w:line="220" w:lineRule="exact"/>
              <w:rPr>
                <w:rFonts w:ascii="Times New Roman" w:eastAsia="Times New Roman" w:hAnsi="Times New Roman" w:cs="Times New Roman"/>
                <w:i/>
                <w:iCs/>
                <w:color w:val="auto"/>
                <w:lang w:eastAsia="en-US" w:bidi="ar-SA"/>
              </w:rPr>
            </w:pPr>
          </w:p>
          <w:p w:rsidR="00EC4CFC" w:rsidRDefault="00EC4CFC">
            <w:pPr>
              <w:spacing w:line="220" w:lineRule="exact"/>
              <w:rPr>
                <w:rFonts w:ascii="Times New Roman" w:eastAsia="Times New Roman" w:hAnsi="Times New Roman" w:cs="Times New Roman"/>
                <w:i/>
                <w:iCs/>
                <w:color w:val="auto"/>
                <w:lang w:eastAsia="en-US" w:bidi="ar-SA"/>
              </w:rPr>
            </w:pPr>
          </w:p>
          <w:p w:rsidR="00EC4CFC" w:rsidRDefault="00EC4CFC">
            <w:pPr>
              <w:spacing w:line="220" w:lineRule="exact"/>
              <w:rPr>
                <w:rFonts w:ascii="Times New Roman" w:eastAsia="Times New Roman" w:hAnsi="Times New Roman" w:cs="Times New Roman"/>
                <w:i/>
                <w:iCs/>
                <w:color w:val="auto"/>
                <w:lang w:eastAsia="en-US" w:bidi="ar-SA"/>
              </w:rPr>
            </w:pPr>
          </w:p>
          <w:p w:rsidR="00EC4CFC" w:rsidRDefault="00EC4CFC">
            <w:pPr>
              <w:spacing w:line="220" w:lineRule="exact"/>
              <w:rPr>
                <w:rFonts w:ascii="Times New Roman" w:eastAsia="Times New Roman" w:hAnsi="Times New Roman" w:cs="Times New Roman"/>
                <w:i/>
                <w:iCs/>
                <w:color w:val="auto"/>
                <w:lang w:eastAsia="en-US" w:bidi="ar-SA"/>
              </w:rPr>
            </w:pPr>
          </w:p>
        </w:tc>
      </w:tr>
      <w:tr w:rsidR="00EC4CFC" w:rsidTr="00EC4CFC">
        <w:trPr>
          <w:trHeight w:hRule="exact" w:val="702"/>
        </w:trPr>
        <w:tc>
          <w:tcPr>
            <w:tcW w:w="153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86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•Instituția deține în ordine sistemică </w:t>
            </w:r>
            <w:r w:rsidR="00A93F05">
              <w:rPr>
                <w:rFonts w:ascii="Times New Roman" w:eastAsia="Times New Roman" w:hAnsi="Times New Roman" w:cs="Times New Roman"/>
                <w:lang w:eastAsia="en-US" w:bidi="ar-SA"/>
              </w:rPr>
              <w:t xml:space="preserve">toată </w:t>
            </w:r>
            <w:r>
              <w:rPr>
                <w:rFonts w:ascii="Times New Roman" w:eastAsia="Times New Roman" w:hAnsi="Times New Roman" w:cs="Times New Roman"/>
                <w:lang w:eastAsia="en-US" w:bidi="ar-SA"/>
              </w:rPr>
              <w:t>documentația sanitaro-igienică și medicală</w:t>
            </w:r>
            <w:r w:rsidR="00A93F05">
              <w:rPr>
                <w:rFonts w:ascii="Times New Roman" w:eastAsia="Times New Roman" w:hAnsi="Times New Roman" w:cs="Times New Roman"/>
                <w:lang w:eastAsia="en-US" w:bidi="ar-SA"/>
              </w:rPr>
              <w:t xml:space="preserve"> și de securitate tehnică</w:t>
            </w:r>
          </w:p>
        </w:tc>
      </w:tr>
      <w:tr w:rsidR="00EC4CFC" w:rsidTr="00AD0E41">
        <w:trPr>
          <w:trHeight w:hRule="exact" w:val="527"/>
        </w:trPr>
        <w:tc>
          <w:tcPr>
            <w:tcW w:w="153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277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828"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criteriilor:0,</w:t>
            </w:r>
            <w:r w:rsidR="003B4505">
              <w:rPr>
                <w:rFonts w:ascii="Times New Roman" w:eastAsia="Times New Roman" w:hAnsi="Times New Roman" w:cs="Times New Roman"/>
                <w:lang w:eastAsia="en-US" w:bidi="ar-SA"/>
              </w:rPr>
              <w:t>7</w:t>
            </w:r>
            <w:r>
              <w:rPr>
                <w:rFonts w:ascii="Times New Roman" w:eastAsia="Times New Roman" w:hAnsi="Times New Roman" w:cs="Times New Roman"/>
                <w:lang w:eastAsia="en-US" w:bidi="ar-SA"/>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Punctaj:0,</w:t>
            </w:r>
            <w:r w:rsidR="003B4505">
              <w:rPr>
                <w:rFonts w:ascii="Times New Roman" w:eastAsia="Times New Roman" w:hAnsi="Times New Roman" w:cs="Times New Roman"/>
                <w:lang w:eastAsia="en-US" w:bidi="ar-SA"/>
              </w:rPr>
              <w:t>7</w:t>
            </w:r>
            <w:r>
              <w:rPr>
                <w:rFonts w:ascii="Times New Roman" w:eastAsia="Times New Roman" w:hAnsi="Times New Roman" w:cs="Times New Roman"/>
                <w:lang w:eastAsia="en-US" w:bidi="ar-SA"/>
              </w:rPr>
              <w:t>5</w:t>
            </w:r>
          </w:p>
        </w:tc>
      </w:tr>
    </w:tbl>
    <w:p w:rsidR="00EC4CFC" w:rsidRDefault="00EC4CFC" w:rsidP="00EC4CFC">
      <w:pPr>
        <w:rPr>
          <w:rFonts w:ascii="Times New Roman" w:hAnsi="Times New Roman" w:cs="Times New Roman"/>
        </w:rPr>
      </w:pPr>
    </w:p>
    <w:p w:rsidR="00EC4CFC" w:rsidRDefault="00EC4CFC" w:rsidP="00EC4CFC">
      <w:pPr>
        <w:tabs>
          <w:tab w:val="left" w:leader="underscore" w:pos="8705"/>
        </w:tabs>
        <w:spacing w:line="259" w:lineRule="exact"/>
        <w:ind w:left="-900"/>
        <w:jc w:val="both"/>
        <w:rPr>
          <w:rFonts w:ascii="Times New Roman" w:hAnsi="Times New Roman" w:cs="Times New Roman"/>
          <w:sz w:val="22"/>
          <w:szCs w:val="22"/>
          <w:u w:val="single"/>
        </w:rPr>
      </w:pPr>
      <w:r>
        <w:rPr>
          <w:rFonts w:ascii="Times New Roman" w:hAnsi="Times New Roman" w:cs="Times New Roman"/>
        </w:rPr>
        <w:t xml:space="preserve">       Indicator 1.1.2 Asigurarea pazei şi securităţii instituţiei şi a tuturor elevilor/ copiilor pe toată </w:t>
      </w:r>
      <w:r>
        <w:rPr>
          <w:rFonts w:ascii="Times New Roman" w:hAnsi="Times New Roman" w:cs="Times New Roman"/>
          <w:sz w:val="22"/>
          <w:szCs w:val="22"/>
          <w:u w:val="single"/>
        </w:rPr>
        <w:t>durata programului educativ</w:t>
      </w:r>
    </w:p>
    <w:p w:rsidR="00EC4CFC" w:rsidRDefault="00EC4CFC" w:rsidP="00EC4CFC">
      <w:pPr>
        <w:tabs>
          <w:tab w:val="left" w:leader="underscore" w:pos="8705"/>
        </w:tabs>
        <w:spacing w:line="259" w:lineRule="exact"/>
        <w:ind w:left="-900"/>
        <w:jc w:val="both"/>
        <w:rPr>
          <w:rFonts w:ascii="Times New Roman" w:hAnsi="Times New Roman" w:cs="Times New Roman"/>
          <w:sz w:val="22"/>
          <w:szCs w:val="22"/>
          <w:u w:val="single"/>
        </w:rPr>
      </w:pPr>
    </w:p>
    <w:tbl>
      <w:tblPr>
        <w:tblW w:w="10398" w:type="dxa"/>
        <w:tblInd w:w="-905" w:type="dxa"/>
        <w:tblLayout w:type="fixed"/>
        <w:tblCellMar>
          <w:left w:w="10" w:type="dxa"/>
          <w:right w:w="10" w:type="dxa"/>
        </w:tblCellMar>
        <w:tblLook w:val="04A0"/>
      </w:tblPr>
      <w:tblGrid>
        <w:gridCol w:w="1620"/>
        <w:gridCol w:w="2514"/>
        <w:gridCol w:w="3232"/>
        <w:gridCol w:w="3032"/>
      </w:tblGrid>
      <w:tr w:rsidR="00EC4CFC" w:rsidTr="004F5CE0">
        <w:trPr>
          <w:trHeight w:hRule="exact" w:val="2441"/>
        </w:trPr>
        <w:tc>
          <w:tcPr>
            <w:tcW w:w="1620"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4CFC" w:rsidRPr="0044074D"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Ordinul directorului cu privire la angajarea personalului de pază nr.110 din 01.12.2010 și nr.49 din 25.08.2014</w:t>
            </w:r>
          </w:p>
          <w:p w:rsidR="00EC4CFC" w:rsidRPr="0044074D"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Contracte cu personalul de pază nr.46 din 01.12.2010 și nr.85 din 25.08.2014</w:t>
            </w:r>
          </w:p>
          <w:p w:rsidR="00EC4CFC" w:rsidRPr="0044074D"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Fișe de post pentru personalul de pază aprobate la CA nr.</w:t>
            </w:r>
            <w:r w:rsidR="00C92490">
              <w:rPr>
                <w:rFonts w:ascii="Times New Roman" w:eastAsia="Times New Roman" w:hAnsi="Times New Roman" w:cs="Times New Roman"/>
                <w:lang w:eastAsia="en-US" w:bidi="ar-SA"/>
              </w:rPr>
              <w:t>1</w:t>
            </w:r>
            <w:r w:rsidRPr="0044074D">
              <w:rPr>
                <w:rFonts w:ascii="Times New Roman" w:eastAsia="Times New Roman" w:hAnsi="Times New Roman" w:cs="Times New Roman"/>
                <w:lang w:eastAsia="en-US" w:bidi="ar-SA"/>
              </w:rPr>
              <w:t xml:space="preserve"> din </w:t>
            </w:r>
            <w:r w:rsidR="00C92490">
              <w:rPr>
                <w:rFonts w:ascii="Times New Roman" w:eastAsia="Times New Roman" w:hAnsi="Times New Roman" w:cs="Times New Roman"/>
                <w:lang w:eastAsia="en-US" w:bidi="ar-SA"/>
              </w:rPr>
              <w:t>02</w:t>
            </w:r>
            <w:r w:rsidR="0044074D">
              <w:rPr>
                <w:rFonts w:ascii="Times New Roman" w:eastAsia="Times New Roman" w:hAnsi="Times New Roman" w:cs="Times New Roman"/>
                <w:lang w:eastAsia="en-US" w:bidi="ar-SA"/>
              </w:rPr>
              <w:t>.09.202</w:t>
            </w:r>
            <w:r w:rsidR="00C92490">
              <w:rPr>
                <w:rFonts w:ascii="Times New Roman" w:eastAsia="Times New Roman" w:hAnsi="Times New Roman" w:cs="Times New Roman"/>
                <w:lang w:eastAsia="en-US" w:bidi="ar-SA"/>
              </w:rPr>
              <w:t>2</w:t>
            </w:r>
          </w:p>
          <w:p w:rsidR="00EC4CFC" w:rsidRPr="004F5CE0"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Graficul de serviciu al personalului de pază</w:t>
            </w:r>
          </w:p>
          <w:p w:rsidR="004F5CE0" w:rsidRPr="0044074D" w:rsidRDefault="004F5CE0"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Ordine ale directorului cu privire la regulile de securitate la activitățile școlare și extrașcolare</w:t>
            </w:r>
          </w:p>
          <w:p w:rsidR="00EC4CFC" w:rsidRPr="0044074D" w:rsidRDefault="0044074D"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Graficul de serviciu al cadrelor didactice și de conducere</w:t>
            </w:r>
            <w:r w:rsidR="00A876D2">
              <w:rPr>
                <w:rFonts w:ascii="Times New Roman" w:eastAsia="Times New Roman" w:hAnsi="Times New Roman" w:cs="Times New Roman"/>
                <w:lang w:eastAsia="en-US" w:bidi="ar-SA"/>
              </w:rPr>
              <w:t xml:space="preserve"> </w:t>
            </w:r>
          </w:p>
          <w:p w:rsidR="00EC4CFC" w:rsidRPr="0044074D"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Registru de evidență a persoanelor care vizitează instituția</w:t>
            </w:r>
          </w:p>
          <w:p w:rsidR="00EC4CFC" w:rsidRPr="004F5CE0" w:rsidRDefault="00EC4CFC"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sidRPr="0044074D">
              <w:rPr>
                <w:rFonts w:ascii="Times New Roman" w:eastAsia="Times New Roman" w:hAnsi="Times New Roman" w:cs="Times New Roman"/>
                <w:lang w:eastAsia="en-US" w:bidi="ar-SA"/>
              </w:rPr>
              <w:t>Camere video de supraveghere externă</w:t>
            </w:r>
          </w:p>
          <w:p w:rsidR="004F5CE0" w:rsidRPr="004F5CE0" w:rsidRDefault="004F5CE0"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Panouri de afișaj cu informații relevante siguranței</w:t>
            </w:r>
          </w:p>
          <w:p w:rsidR="004F5CE0" w:rsidRPr="0044074D" w:rsidRDefault="004F5CE0" w:rsidP="009C3860">
            <w:pPr>
              <w:pStyle w:val="a9"/>
              <w:numPr>
                <w:ilvl w:val="0"/>
                <w:numId w:val="4"/>
              </w:numPr>
              <w:spacing w:line="220" w:lineRule="exact"/>
              <w:jc w:val="both"/>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Plan de evacuare</w:t>
            </w:r>
          </w:p>
        </w:tc>
      </w:tr>
      <w:tr w:rsidR="00EC4CFC" w:rsidTr="00EC4CFC">
        <w:trPr>
          <w:trHeight w:val="86"/>
        </w:trPr>
        <w:tc>
          <w:tcPr>
            <w:tcW w:w="10398" w:type="dxa"/>
            <w:gridSpan w:val="4"/>
            <w:tcBorders>
              <w:top w:val="single" w:sz="4" w:space="0" w:color="auto"/>
              <w:left w:val="single" w:sz="4" w:space="0" w:color="auto"/>
              <w:bottom w:val="nil"/>
              <w:right w:val="single" w:sz="4" w:space="0" w:color="auto"/>
            </w:tcBorders>
            <w:shd w:val="clear" w:color="auto" w:fill="FFFFFF"/>
            <w:vAlign w:val="center"/>
          </w:tcPr>
          <w:p w:rsidR="00EC4CFC" w:rsidRDefault="00EC4CFC">
            <w:pPr>
              <w:shd w:val="clear" w:color="auto" w:fill="FFFFFF"/>
              <w:spacing w:line="220" w:lineRule="exact"/>
              <w:rPr>
                <w:rFonts w:ascii="Times New Roman" w:eastAsia="Times New Roman" w:hAnsi="Times New Roman" w:cs="Times New Roman"/>
                <w:color w:val="auto"/>
                <w:lang w:eastAsia="en-US" w:bidi="ar-SA"/>
              </w:rPr>
            </w:pPr>
          </w:p>
        </w:tc>
      </w:tr>
      <w:tr w:rsidR="00EC4CFC" w:rsidTr="00EC4CFC">
        <w:trPr>
          <w:trHeight w:hRule="exact" w:val="784"/>
        </w:trPr>
        <w:tc>
          <w:tcPr>
            <w:tcW w:w="1620" w:type="dxa"/>
            <w:tcBorders>
              <w:top w:val="single" w:sz="4" w:space="0" w:color="auto"/>
              <w:left w:val="single" w:sz="4" w:space="0" w:color="auto"/>
              <w:bottom w:val="nil"/>
              <w:right w:val="nil"/>
            </w:tcBorders>
            <w:shd w:val="clear" w:color="auto" w:fill="FFFFFF"/>
          </w:tcPr>
          <w:p w:rsidR="00EC4CFC" w:rsidRDefault="00EC4CFC">
            <w:pPr>
              <w:spacing w:line="220" w:lineRule="exact"/>
              <w:rPr>
                <w:rFonts w:ascii="Times New Roman" w:eastAsia="Times New Roman" w:hAnsi="Times New Roman" w:cs="Times New Roman"/>
                <w:color w:val="auto"/>
                <w:lang w:eastAsia="en-US" w:bidi="ar-SA"/>
              </w:rPr>
            </w:pPr>
          </w:p>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w:t>
            </w:r>
            <w:r w:rsidR="00D355A4">
              <w:rPr>
                <w:rFonts w:ascii="Times New Roman" w:eastAsia="Times New Roman" w:hAnsi="Times New Roman" w:cs="Times New Roman"/>
                <w:lang w:eastAsia="en-US" w:bidi="ar-SA"/>
              </w:rPr>
              <w:t>Instituția deține majoritatea actelor referitoare la pază și asigură parțial pe durata programului educativ securitatea elevilor, a incintei și teritoriului adiacent. Se duce evidența tuturor persoanelor care vizitează instituția, sunt paznici de noapte.</w:t>
            </w:r>
          </w:p>
        </w:tc>
      </w:tr>
      <w:tr w:rsidR="00EC4CFC" w:rsidTr="00EC4CFC">
        <w:trPr>
          <w:trHeight w:hRule="exact" w:val="462"/>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2514"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23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criteriilor:0,</w:t>
            </w:r>
            <w:r w:rsidR="005D785A">
              <w:rPr>
                <w:rFonts w:ascii="Times New Roman" w:eastAsia="Times New Roman" w:hAnsi="Times New Roman" w:cs="Times New Roman"/>
                <w:lang w:eastAsia="en-US" w:bidi="ar-SA"/>
              </w:rPr>
              <w:t>7</w:t>
            </w:r>
            <w:r>
              <w:rPr>
                <w:rFonts w:ascii="Times New Roman" w:eastAsia="Times New Roman" w:hAnsi="Times New Roman" w:cs="Times New Roman"/>
                <w:lang w:eastAsia="en-US" w:bidi="ar-SA"/>
              </w:rPr>
              <w:t>5</w:t>
            </w:r>
          </w:p>
        </w:tc>
        <w:tc>
          <w:tcPr>
            <w:tcW w:w="3032"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Punctaj:0,</w:t>
            </w:r>
            <w:r w:rsidR="005D785A">
              <w:rPr>
                <w:rFonts w:ascii="Times New Roman" w:eastAsia="Times New Roman" w:hAnsi="Times New Roman" w:cs="Times New Roman"/>
                <w:lang w:eastAsia="en-US" w:bidi="ar-SA"/>
              </w:rPr>
              <w:t>7</w:t>
            </w:r>
            <w:r>
              <w:rPr>
                <w:rFonts w:ascii="Times New Roman" w:eastAsia="Times New Roman" w:hAnsi="Times New Roman" w:cs="Times New Roman"/>
                <w:lang w:eastAsia="en-US" w:bidi="ar-SA"/>
              </w:rPr>
              <w:t>5</w:t>
            </w:r>
          </w:p>
        </w:tc>
      </w:tr>
    </w:tbl>
    <w:p w:rsidR="00EC4CFC" w:rsidRDefault="00EC4CFC" w:rsidP="00EC4CFC">
      <w:pPr>
        <w:spacing w:line="220" w:lineRule="exact"/>
        <w:ind w:hanging="810"/>
        <w:rPr>
          <w:rFonts w:ascii="Times New Roman" w:hAnsi="Times New Roman" w:cs="Times New Roman"/>
          <w:sz w:val="22"/>
          <w:szCs w:val="22"/>
          <w:u w:val="single"/>
        </w:rPr>
      </w:pPr>
    </w:p>
    <w:p w:rsidR="00EC4CFC" w:rsidRDefault="00EC4CFC" w:rsidP="00EC4CFC">
      <w:pPr>
        <w:spacing w:line="220" w:lineRule="exact"/>
        <w:ind w:hanging="810"/>
        <w:rPr>
          <w:rFonts w:ascii="Times New Roman" w:hAnsi="Times New Roman" w:cs="Times New Roman"/>
          <w:sz w:val="22"/>
          <w:szCs w:val="22"/>
          <w:u w:val="single"/>
        </w:rPr>
      </w:pPr>
      <w:r>
        <w:rPr>
          <w:rFonts w:ascii="Times New Roman" w:hAnsi="Times New Roman" w:cs="Times New Roman"/>
          <w:sz w:val="22"/>
          <w:szCs w:val="22"/>
          <w:u w:val="single"/>
        </w:rPr>
        <w:t>Indicator 1.1.3. Elaborarea unui program/ orar al activităţilor echilibrat şi flexibil</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2885"/>
        <w:gridCol w:w="3600"/>
        <w:gridCol w:w="2293"/>
      </w:tblGrid>
      <w:tr w:rsidR="00EC4CFC" w:rsidTr="00604052">
        <w:trPr>
          <w:trHeight w:hRule="exact" w:val="116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372036" w:rsidRDefault="00EC4CFC" w:rsidP="009C3860">
            <w:pPr>
              <w:pStyle w:val="a9"/>
              <w:numPr>
                <w:ilvl w:val="0"/>
                <w:numId w:val="5"/>
              </w:numPr>
              <w:spacing w:line="220" w:lineRule="exact"/>
              <w:rPr>
                <w:rFonts w:ascii="Times New Roman" w:eastAsia="Times New Roman" w:hAnsi="Times New Roman" w:cs="Times New Roman"/>
                <w:color w:val="auto"/>
                <w:lang w:eastAsia="en-US" w:bidi="ar-SA"/>
              </w:rPr>
            </w:pPr>
            <w:r w:rsidRPr="00372036">
              <w:rPr>
                <w:rFonts w:ascii="Times New Roman" w:eastAsia="Times New Roman" w:hAnsi="Times New Roman" w:cs="Times New Roman"/>
                <w:lang w:eastAsia="en-US" w:bidi="ar-SA"/>
              </w:rPr>
              <w:t>Orar echilibrat în care disciplinele exacte alternează cu cele umanistice, artistice, tehnologice și spo</w:t>
            </w:r>
            <w:r w:rsidR="00A876D2">
              <w:rPr>
                <w:rFonts w:ascii="Times New Roman" w:eastAsia="Times New Roman" w:hAnsi="Times New Roman" w:cs="Times New Roman"/>
                <w:lang w:eastAsia="en-US" w:bidi="ar-SA"/>
              </w:rPr>
              <w:t>rtive aprobat la CA nr.02 din 02</w:t>
            </w:r>
            <w:r w:rsidRPr="00372036">
              <w:rPr>
                <w:rFonts w:ascii="Times New Roman" w:eastAsia="Times New Roman" w:hAnsi="Times New Roman" w:cs="Times New Roman"/>
                <w:lang w:eastAsia="en-US" w:bidi="ar-SA"/>
              </w:rPr>
              <w:t>.09.202</w:t>
            </w:r>
            <w:r w:rsidR="00A876D2">
              <w:rPr>
                <w:rFonts w:ascii="Times New Roman" w:eastAsia="Times New Roman" w:hAnsi="Times New Roman" w:cs="Times New Roman"/>
                <w:lang w:eastAsia="en-US" w:bidi="ar-SA"/>
              </w:rPr>
              <w:t>2</w:t>
            </w:r>
          </w:p>
          <w:p w:rsidR="00EC4CFC" w:rsidRPr="00372036" w:rsidRDefault="00EC4CFC" w:rsidP="009C3860">
            <w:pPr>
              <w:pStyle w:val="a9"/>
              <w:numPr>
                <w:ilvl w:val="0"/>
                <w:numId w:val="5"/>
              </w:numPr>
              <w:spacing w:line="220" w:lineRule="exact"/>
              <w:rPr>
                <w:rFonts w:ascii="Times New Roman" w:eastAsia="Times New Roman" w:hAnsi="Times New Roman" w:cs="Times New Roman"/>
                <w:color w:val="auto"/>
                <w:lang w:eastAsia="en-US" w:bidi="ar-SA"/>
              </w:rPr>
            </w:pPr>
            <w:r w:rsidRPr="00372036">
              <w:rPr>
                <w:rFonts w:ascii="Times New Roman" w:eastAsia="Times New Roman" w:hAnsi="Times New Roman" w:cs="Times New Roman"/>
                <w:lang w:eastAsia="en-US" w:bidi="ar-SA"/>
              </w:rPr>
              <w:t>Orarul sunetelor reglementat,</w:t>
            </w:r>
            <w:r w:rsidR="0029586D">
              <w:rPr>
                <w:rFonts w:ascii="Times New Roman" w:eastAsia="Times New Roman" w:hAnsi="Times New Roman" w:cs="Times New Roman"/>
                <w:lang w:eastAsia="en-US" w:bidi="ar-SA"/>
              </w:rPr>
              <w:t xml:space="preserve"> </w:t>
            </w:r>
            <w:r w:rsidRPr="00372036">
              <w:rPr>
                <w:rFonts w:ascii="Times New Roman" w:eastAsia="Times New Roman" w:hAnsi="Times New Roman" w:cs="Times New Roman"/>
                <w:lang w:eastAsia="en-US" w:bidi="ar-SA"/>
              </w:rPr>
              <w:t>aprobat la CA nr.01 din 2</w:t>
            </w:r>
            <w:r w:rsidR="00A876D2">
              <w:rPr>
                <w:rFonts w:ascii="Times New Roman" w:eastAsia="Times New Roman" w:hAnsi="Times New Roman" w:cs="Times New Roman"/>
                <w:lang w:eastAsia="en-US" w:bidi="ar-SA"/>
              </w:rPr>
              <w:t>9</w:t>
            </w:r>
            <w:r w:rsidR="00372036" w:rsidRPr="00372036">
              <w:rPr>
                <w:rFonts w:ascii="Times New Roman" w:eastAsia="Times New Roman" w:hAnsi="Times New Roman" w:cs="Times New Roman"/>
                <w:lang w:eastAsia="en-US" w:bidi="ar-SA"/>
              </w:rPr>
              <w:t>.08.</w:t>
            </w:r>
            <w:r w:rsidRPr="00372036">
              <w:rPr>
                <w:rFonts w:ascii="Times New Roman" w:eastAsia="Times New Roman" w:hAnsi="Times New Roman" w:cs="Times New Roman"/>
                <w:lang w:eastAsia="en-US" w:bidi="ar-SA"/>
              </w:rPr>
              <w:t>202</w:t>
            </w:r>
            <w:r w:rsidR="00A876D2">
              <w:rPr>
                <w:rFonts w:ascii="Times New Roman" w:eastAsia="Times New Roman" w:hAnsi="Times New Roman" w:cs="Times New Roman"/>
                <w:lang w:eastAsia="en-US" w:bidi="ar-SA"/>
              </w:rPr>
              <w:t>2</w:t>
            </w:r>
          </w:p>
          <w:p w:rsidR="00EC4CFC" w:rsidRDefault="00372036" w:rsidP="009C3860">
            <w:pPr>
              <w:pStyle w:val="a9"/>
              <w:numPr>
                <w:ilvl w:val="0"/>
                <w:numId w:val="5"/>
              </w:numPr>
              <w:spacing w:line="220" w:lineRule="exact"/>
              <w:rPr>
                <w:rFonts w:ascii="Times New Roman" w:eastAsia="Times New Roman" w:hAnsi="Times New Roman" w:cs="Times New Roman"/>
                <w:lang w:eastAsia="en-US" w:bidi="ar-SA"/>
              </w:rPr>
            </w:pPr>
            <w:r w:rsidRPr="00372036">
              <w:rPr>
                <w:rFonts w:ascii="Times New Roman" w:eastAsia="Times New Roman" w:hAnsi="Times New Roman" w:cs="Times New Roman"/>
                <w:lang w:eastAsia="en-US" w:bidi="ar-SA"/>
              </w:rPr>
              <w:t>Orarul evaluărilor sumative</w:t>
            </w:r>
          </w:p>
          <w:p w:rsidR="00372036" w:rsidRPr="00372036" w:rsidRDefault="00372036" w:rsidP="009C3860">
            <w:pPr>
              <w:pStyle w:val="a9"/>
              <w:numPr>
                <w:ilvl w:val="0"/>
                <w:numId w:val="5"/>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Orarul activităților extrașcolare</w:t>
            </w:r>
          </w:p>
          <w:p w:rsidR="00372036" w:rsidRDefault="00372036">
            <w:pPr>
              <w:spacing w:line="220" w:lineRule="exact"/>
              <w:rPr>
                <w:rFonts w:ascii="Times New Roman" w:eastAsia="Times New Roman" w:hAnsi="Times New Roman" w:cs="Times New Roman"/>
                <w:color w:val="auto"/>
                <w:lang w:eastAsia="en-US"/>
              </w:rPr>
            </w:pPr>
          </w:p>
        </w:tc>
      </w:tr>
      <w:tr w:rsidR="00EC4CFC" w:rsidTr="00604052">
        <w:trPr>
          <w:trHeight w:hRule="exact" w:val="1126"/>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Instituția </w:t>
            </w:r>
            <w:r w:rsidR="00604052">
              <w:rPr>
                <w:rFonts w:ascii="Times New Roman" w:eastAsia="Times New Roman" w:hAnsi="Times New Roman" w:cs="Times New Roman"/>
                <w:lang w:eastAsia="en-US" w:bidi="ar-SA"/>
              </w:rPr>
              <w:t>respectă cerințele și asigură un program echilibrat și flexibil pentru fiecare elev.</w:t>
            </w:r>
            <w:r w:rsidR="0029586D">
              <w:rPr>
                <w:rFonts w:ascii="Times New Roman" w:eastAsia="Times New Roman" w:hAnsi="Times New Roman" w:cs="Times New Roman"/>
                <w:lang w:eastAsia="en-US" w:bidi="ar-SA"/>
              </w:rPr>
              <w:t xml:space="preserve"> </w:t>
            </w:r>
            <w:r w:rsidR="00604052">
              <w:rPr>
                <w:rFonts w:ascii="Times New Roman" w:eastAsia="Times New Roman" w:hAnsi="Times New Roman" w:cs="Times New Roman"/>
                <w:lang w:eastAsia="en-US" w:bidi="ar-SA"/>
              </w:rPr>
              <w:t>Orarul este elaborat conform planului cadru național ținându-se cont de reperele metodologice recomandate de MEC și asigură raportul optim între timpul instruirii formale și cel al instruirii nonformale, timpului de învățare și timpului de recreere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2885"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Autoevaluare conform criteriilor: </w:t>
            </w:r>
            <w:r w:rsidR="00604052">
              <w:rPr>
                <w:rFonts w:ascii="Times New Roman" w:eastAsia="Times New Roman" w:hAnsi="Times New Roman" w:cs="Times New Roman"/>
                <w:lang w:eastAsia="en-US" w:bidi="ar-SA"/>
              </w:rPr>
              <w:t>1</w:t>
            </w:r>
          </w:p>
        </w:tc>
        <w:tc>
          <w:tcPr>
            <w:tcW w:w="229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w:t>
            </w:r>
            <w:r w:rsidR="00604052">
              <w:rPr>
                <w:rFonts w:ascii="Times New Roman" w:eastAsia="Times New Roman" w:hAnsi="Times New Roman" w:cs="Times New Roman"/>
                <w:lang w:eastAsia="en-US" w:bidi="ar-SA"/>
              </w:rPr>
              <w:t>2</w:t>
            </w:r>
          </w:p>
        </w:tc>
      </w:tr>
    </w:tbl>
    <w:p w:rsidR="00EC4CFC" w:rsidRDefault="00EC4CFC" w:rsidP="00EC4CFC">
      <w:pPr>
        <w:rPr>
          <w:rFonts w:ascii="Times New Roman" w:hAnsi="Times New Roman" w:cs="Times New Roman"/>
        </w:rPr>
      </w:pPr>
    </w:p>
    <w:p w:rsidR="00EC4CFC" w:rsidRDefault="00EC4CFC" w:rsidP="00EC4CFC">
      <w:pPr>
        <w:spacing w:after="13" w:line="220" w:lineRule="exact"/>
        <w:ind w:hanging="99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ind w:left="-540" w:hanging="270"/>
        <w:rPr>
          <w:rFonts w:ascii="Times New Roman" w:hAnsi="Times New Roman" w:cs="Times New Roman"/>
        </w:rPr>
      </w:pPr>
      <w:r>
        <w:rPr>
          <w:rFonts w:ascii="Times New Roman" w:hAnsi="Times New Roman" w:cs="Times New Roman"/>
        </w:rPr>
        <w:t xml:space="preserve">    Indicator 1.1.4.Asigurarea pentru fiecare elev/ copil a câte un loc în bancă/ la masă etc.</w:t>
      </w:r>
      <w:r w:rsidR="0029586D">
        <w:rPr>
          <w:rFonts w:ascii="Times New Roman" w:hAnsi="Times New Roman" w:cs="Times New Roman"/>
        </w:rPr>
        <w:t xml:space="preserve"> </w:t>
      </w:r>
      <w:r>
        <w:rPr>
          <w:rFonts w:ascii="Times New Roman" w:hAnsi="Times New Roman" w:cs="Times New Roman"/>
        </w:rPr>
        <w:t>corespunzător</w:t>
      </w:r>
      <w:r w:rsidR="0029586D">
        <w:rPr>
          <w:rFonts w:ascii="Times New Roman" w:hAnsi="Times New Roman" w:cs="Times New Roman"/>
        </w:rPr>
        <w:t xml:space="preserve"> </w:t>
      </w:r>
      <w:r>
        <w:rPr>
          <w:rFonts w:ascii="Times New Roman" w:hAnsi="Times New Roman" w:cs="Times New Roman"/>
        </w:rPr>
        <w:t>particularităţilor psihofiziologice individuale</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5B02CD">
        <w:trPr>
          <w:trHeight w:hRule="exact" w:val="1225"/>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5B02CD" w:rsidRDefault="00EC4CFC" w:rsidP="009C3860">
            <w:pPr>
              <w:pStyle w:val="a9"/>
              <w:numPr>
                <w:ilvl w:val="0"/>
                <w:numId w:val="6"/>
              </w:numPr>
              <w:spacing w:line="220" w:lineRule="exact"/>
              <w:rPr>
                <w:rFonts w:ascii="Times New Roman" w:eastAsia="Times New Roman" w:hAnsi="Times New Roman" w:cs="Times New Roman"/>
                <w:color w:val="auto"/>
                <w:lang w:eastAsia="en-US" w:bidi="ar-SA"/>
              </w:rPr>
            </w:pPr>
            <w:r w:rsidRPr="005B02CD">
              <w:rPr>
                <w:rFonts w:ascii="Times New Roman" w:eastAsia="Times New Roman" w:hAnsi="Times New Roman" w:cs="Times New Roman"/>
                <w:lang w:eastAsia="en-US" w:bidi="ar-SA"/>
              </w:rPr>
              <w:t>Nr.de locuri de lucru la mese/bănci corespunzător nr.de elevi la clasă</w:t>
            </w:r>
          </w:p>
          <w:p w:rsidR="00EC4CFC" w:rsidRPr="005B02CD" w:rsidRDefault="00EC4CFC" w:rsidP="009C3860">
            <w:pPr>
              <w:pStyle w:val="a9"/>
              <w:numPr>
                <w:ilvl w:val="0"/>
                <w:numId w:val="6"/>
              </w:numPr>
              <w:spacing w:line="220" w:lineRule="exact"/>
              <w:rPr>
                <w:rFonts w:ascii="Times New Roman" w:eastAsia="Times New Roman" w:hAnsi="Times New Roman" w:cs="Times New Roman"/>
                <w:color w:val="auto"/>
                <w:lang w:eastAsia="en-US" w:bidi="ar-SA"/>
              </w:rPr>
            </w:pPr>
            <w:r w:rsidRPr="005B02CD">
              <w:rPr>
                <w:rFonts w:ascii="Times New Roman" w:eastAsia="Times New Roman" w:hAnsi="Times New Roman" w:cs="Times New Roman"/>
                <w:lang w:eastAsia="en-US" w:bidi="ar-SA"/>
              </w:rPr>
              <w:t>Clase dotate cu mobilier corespunzător ciclului primar și gimnazial</w:t>
            </w:r>
          </w:p>
          <w:p w:rsidR="00EC4CFC" w:rsidRPr="005B02CD" w:rsidRDefault="00EC4CFC" w:rsidP="009C3860">
            <w:pPr>
              <w:pStyle w:val="a9"/>
              <w:numPr>
                <w:ilvl w:val="0"/>
                <w:numId w:val="6"/>
              </w:numPr>
              <w:spacing w:line="220" w:lineRule="exact"/>
              <w:rPr>
                <w:rFonts w:ascii="Times New Roman" w:eastAsia="Times New Roman" w:hAnsi="Times New Roman" w:cs="Times New Roman"/>
                <w:color w:val="auto"/>
                <w:lang w:eastAsia="en-US" w:bidi="ar-SA"/>
              </w:rPr>
            </w:pPr>
            <w:r w:rsidRPr="005B02CD">
              <w:rPr>
                <w:rFonts w:ascii="Times New Roman" w:eastAsia="Times New Roman" w:hAnsi="Times New Roman" w:cs="Times New Roman"/>
                <w:lang w:eastAsia="en-US" w:bidi="ar-SA"/>
              </w:rPr>
              <w:t>Contracte cu privire la răspunderea materială a bunurilor, inclusiv bănci și scaune;</w:t>
            </w:r>
          </w:p>
          <w:p w:rsidR="00EC4CFC" w:rsidRPr="005B02CD" w:rsidRDefault="00EC4CFC" w:rsidP="009C3860">
            <w:pPr>
              <w:pStyle w:val="a9"/>
              <w:numPr>
                <w:ilvl w:val="0"/>
                <w:numId w:val="6"/>
              </w:numPr>
              <w:spacing w:line="220" w:lineRule="exact"/>
              <w:rPr>
                <w:rFonts w:ascii="Times New Roman" w:eastAsia="Times New Roman" w:hAnsi="Times New Roman" w:cs="Times New Roman"/>
                <w:lang w:eastAsia="en-US" w:bidi="ar-SA"/>
              </w:rPr>
            </w:pPr>
            <w:r w:rsidRPr="005B02CD">
              <w:rPr>
                <w:rFonts w:ascii="Times New Roman" w:eastAsia="Times New Roman" w:hAnsi="Times New Roman" w:cs="Times New Roman"/>
                <w:lang w:eastAsia="en-US" w:bidi="ar-SA"/>
              </w:rPr>
              <w:t>Acte de predar</w:t>
            </w:r>
            <w:r w:rsidR="00886A90">
              <w:rPr>
                <w:rFonts w:ascii="Times New Roman" w:eastAsia="Times New Roman" w:hAnsi="Times New Roman" w:cs="Times New Roman"/>
                <w:lang w:eastAsia="en-US" w:bidi="ar-SA"/>
              </w:rPr>
              <w:t>e-primire a bunurilor materiale</w:t>
            </w:r>
          </w:p>
          <w:p w:rsidR="005B02CD" w:rsidRPr="005B02CD" w:rsidRDefault="005B02CD" w:rsidP="009C3860">
            <w:pPr>
              <w:pStyle w:val="a9"/>
              <w:numPr>
                <w:ilvl w:val="0"/>
                <w:numId w:val="6"/>
              </w:numPr>
              <w:spacing w:line="220" w:lineRule="exact"/>
              <w:rPr>
                <w:rFonts w:ascii="Times New Roman" w:eastAsia="Times New Roman" w:hAnsi="Times New Roman" w:cs="Times New Roman"/>
                <w:lang w:eastAsia="en-US" w:bidi="ar-SA"/>
              </w:rPr>
            </w:pPr>
            <w:r w:rsidRPr="005B02CD">
              <w:rPr>
                <w:rFonts w:ascii="Times New Roman" w:eastAsia="Times New Roman" w:hAnsi="Times New Roman" w:cs="Times New Roman"/>
                <w:lang w:eastAsia="en-US" w:bidi="ar-SA"/>
              </w:rPr>
              <w:t>Registrul bunurilor materiale conform standardelor minime de dotare a instituției</w:t>
            </w:r>
          </w:p>
          <w:p w:rsidR="005B02CD" w:rsidRDefault="005B02CD">
            <w:pPr>
              <w:spacing w:line="220" w:lineRule="exact"/>
              <w:rPr>
                <w:rFonts w:ascii="Times New Roman" w:eastAsia="Times New Roman" w:hAnsi="Times New Roman" w:cs="Times New Roman"/>
                <w:color w:val="auto"/>
                <w:lang w:eastAsia="en-US"/>
              </w:rPr>
            </w:pPr>
          </w:p>
        </w:tc>
      </w:tr>
      <w:tr w:rsidR="00EC4CFC" w:rsidTr="00181D74">
        <w:trPr>
          <w:trHeight w:hRule="exact" w:val="704"/>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181D74">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 Instituția dispune de 9 sali de clasă utilate cu mobilier corespunzător particularităților psihofiziologice individuale ale elevilor, CREI, cabinet de educație muzicală, bibliotecă cu sală de lectura, sală de sport, 2 vestiare.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Autoevaluare conform criteriilor: </w:t>
            </w:r>
            <w:r w:rsidR="005B02CD">
              <w:rPr>
                <w:rFonts w:ascii="Times New Roman" w:eastAsia="Times New Roman" w:hAnsi="Times New Roman" w:cs="Times New Roman"/>
                <w:lang w:eastAsia="en-US" w:bidi="ar-SA"/>
              </w:rPr>
              <w:t>1</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Punctaj: </w:t>
            </w:r>
            <w:r w:rsidR="005B02CD">
              <w:rPr>
                <w:rFonts w:ascii="Times New Roman" w:eastAsia="Times New Roman" w:hAnsi="Times New Roman" w:cs="Times New Roman"/>
                <w:lang w:eastAsia="en-US" w:bidi="ar-SA"/>
              </w:rPr>
              <w:t>1</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630" w:hanging="180"/>
        <w:rPr>
          <w:rFonts w:ascii="Times New Roman" w:hAnsi="Times New Roman" w:cs="Times New Roman"/>
        </w:rPr>
      </w:pPr>
      <w:r>
        <w:rPr>
          <w:rFonts w:ascii="Times New Roman" w:hAnsi="Times New Roman" w:cs="Times New Roman"/>
        </w:rPr>
        <w:t xml:space="preserve">    Indicator 1.1.5. Asigurarea cu materiale de sprijin (echipamente, utilaje, dispozitive, ustensile etc.), în corespundere cu parametrii sanitaro-igienici şi cu cerinţele de securitate</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6E7802">
        <w:trPr>
          <w:trHeight w:hRule="exact" w:val="161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6E7802" w:rsidRDefault="00EC4CFC" w:rsidP="009C3860">
            <w:pPr>
              <w:pStyle w:val="a9"/>
              <w:numPr>
                <w:ilvl w:val="0"/>
                <w:numId w:val="7"/>
              </w:numPr>
              <w:spacing w:line="220" w:lineRule="exact"/>
              <w:rPr>
                <w:rFonts w:ascii="Times New Roman" w:eastAsia="Times New Roman" w:hAnsi="Times New Roman" w:cs="Times New Roman"/>
                <w:lang w:eastAsia="en-US" w:bidi="ar-SA"/>
              </w:rPr>
            </w:pPr>
            <w:r w:rsidRPr="006E7802">
              <w:rPr>
                <w:rFonts w:ascii="Times New Roman" w:eastAsia="Times New Roman" w:hAnsi="Times New Roman" w:cs="Times New Roman"/>
                <w:lang w:eastAsia="en-US" w:bidi="ar-SA"/>
              </w:rPr>
              <w:t>Registru de evidență a resurselor didactice la istoria românilor și universală, la  limba și lit-ra română, la bi</w:t>
            </w:r>
            <w:r w:rsidR="00886A90">
              <w:rPr>
                <w:rFonts w:ascii="Times New Roman" w:eastAsia="Times New Roman" w:hAnsi="Times New Roman" w:cs="Times New Roman"/>
                <w:lang w:eastAsia="en-US" w:bidi="ar-SA"/>
              </w:rPr>
              <w:t>ologie/geografie, la l.franceză</w:t>
            </w:r>
          </w:p>
          <w:p w:rsidR="00851F63" w:rsidRPr="006E7802" w:rsidRDefault="00851F63" w:rsidP="009C3860">
            <w:pPr>
              <w:pStyle w:val="a9"/>
              <w:numPr>
                <w:ilvl w:val="0"/>
                <w:numId w:val="7"/>
              </w:numPr>
              <w:spacing w:line="220" w:lineRule="exact"/>
              <w:rPr>
                <w:rFonts w:ascii="Times New Roman" w:eastAsia="Times New Roman" w:hAnsi="Times New Roman" w:cs="Times New Roman"/>
                <w:color w:val="auto"/>
                <w:lang w:eastAsia="en-US" w:bidi="ar-SA"/>
              </w:rPr>
            </w:pPr>
            <w:r w:rsidRPr="006E7802">
              <w:rPr>
                <w:rFonts w:ascii="Times New Roman" w:eastAsia="Times New Roman" w:hAnsi="Times New Roman" w:cs="Times New Roman"/>
                <w:lang w:eastAsia="en-US" w:bidi="ar-SA"/>
              </w:rPr>
              <w:t>Registru cu reguli de securitate a vieții și sănătății elevilor la disciplinele</w:t>
            </w:r>
            <w:r w:rsidR="006E7802">
              <w:rPr>
                <w:rFonts w:ascii="Times New Roman" w:eastAsia="Times New Roman" w:hAnsi="Times New Roman" w:cs="Times New Roman"/>
                <w:lang w:eastAsia="en-US" w:bidi="ar-SA"/>
              </w:rPr>
              <w:t>:</w:t>
            </w:r>
            <w:r w:rsidRPr="006E7802">
              <w:rPr>
                <w:rFonts w:ascii="Times New Roman" w:eastAsia="Times New Roman" w:hAnsi="Times New Roman" w:cs="Times New Roman"/>
                <w:lang w:eastAsia="en-US" w:bidi="ar-SA"/>
              </w:rPr>
              <w:t xml:space="preserve"> biologie, fizică, chimie, informatică,etc.</w:t>
            </w:r>
          </w:p>
          <w:p w:rsidR="00EC4CFC" w:rsidRPr="006E7802" w:rsidRDefault="00EC4CFC" w:rsidP="009C3860">
            <w:pPr>
              <w:pStyle w:val="a9"/>
              <w:numPr>
                <w:ilvl w:val="0"/>
                <w:numId w:val="7"/>
              </w:numPr>
              <w:spacing w:line="220" w:lineRule="exact"/>
              <w:rPr>
                <w:rFonts w:ascii="Times New Roman" w:eastAsia="Times New Roman" w:hAnsi="Times New Roman" w:cs="Times New Roman"/>
                <w:color w:val="auto"/>
                <w:lang w:eastAsia="en-US" w:bidi="ar-SA"/>
              </w:rPr>
            </w:pPr>
            <w:r w:rsidRPr="006E7802">
              <w:rPr>
                <w:rFonts w:ascii="Times New Roman" w:eastAsia="Times New Roman" w:hAnsi="Times New Roman" w:cs="Times New Roman"/>
                <w:lang w:eastAsia="en-US" w:bidi="ar-SA"/>
              </w:rPr>
              <w:t>Caiet de inventariere</w:t>
            </w:r>
          </w:p>
          <w:p w:rsidR="00EC4CFC" w:rsidRPr="006E7802" w:rsidRDefault="00EC4CFC" w:rsidP="009C3860">
            <w:pPr>
              <w:pStyle w:val="a9"/>
              <w:numPr>
                <w:ilvl w:val="0"/>
                <w:numId w:val="7"/>
              </w:numPr>
              <w:spacing w:line="220" w:lineRule="exact"/>
              <w:rPr>
                <w:rFonts w:ascii="Times New Roman" w:eastAsia="Times New Roman" w:hAnsi="Times New Roman" w:cs="Times New Roman"/>
                <w:color w:val="auto"/>
                <w:lang w:eastAsia="en-US" w:bidi="ar-SA"/>
              </w:rPr>
            </w:pPr>
            <w:r w:rsidRPr="006E7802">
              <w:rPr>
                <w:rFonts w:ascii="Times New Roman" w:eastAsia="Times New Roman" w:hAnsi="Times New Roman" w:cs="Times New Roman"/>
                <w:lang w:eastAsia="en-US" w:bidi="ar-SA"/>
              </w:rPr>
              <w:t>Mese și scaune corespunzătoare înălțimii elevilor</w:t>
            </w:r>
          </w:p>
        </w:tc>
      </w:tr>
      <w:tr w:rsidR="00EC4CFC" w:rsidTr="006E7802">
        <w:trPr>
          <w:trHeight w:hRule="exact" w:val="842"/>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•Instituția este asigurată parțial cu materiale de sprijin, cu unele carențe semnificative ( lipsa utilajului,ustensilelor la disciplinele fizică,chimie,biologie</w:t>
            </w:r>
            <w:r w:rsidR="006E7802">
              <w:rPr>
                <w:rFonts w:ascii="Times New Roman" w:eastAsia="Times New Roman" w:hAnsi="Times New Roman" w:cs="Times New Roman"/>
                <w:lang w:eastAsia="en-US" w:bidi="ar-SA"/>
              </w:rPr>
              <w:t>,calcula</w:t>
            </w:r>
            <w:r>
              <w:rPr>
                <w:rFonts w:ascii="Times New Roman" w:eastAsia="Times New Roman" w:hAnsi="Times New Roman" w:cs="Times New Roman"/>
                <w:lang w:eastAsia="en-US" w:bidi="ar-SA"/>
              </w:rPr>
              <w:t>)</w:t>
            </w:r>
            <w:r w:rsidR="006E7802">
              <w:rPr>
                <w:rFonts w:ascii="Times New Roman" w:eastAsia="Times New Roman" w:hAnsi="Times New Roman" w:cs="Times New Roman"/>
                <w:lang w:eastAsia="en-US" w:bidi="ar-SA"/>
              </w:rPr>
              <w:t>.Tehnica de calcul din cabinetul de informatică este învechită și nu corespunde cerințelor tehnice.</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criteriilor:0,</w:t>
            </w:r>
            <w:r w:rsidR="006E7802">
              <w:rPr>
                <w:rFonts w:ascii="Times New Roman" w:eastAsia="Times New Roman" w:hAnsi="Times New Roman" w:cs="Times New Roman"/>
                <w:lang w:eastAsia="en-US" w:bidi="ar-SA"/>
              </w:rPr>
              <w:t>25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 0,25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1.1.6.  Asigurarea cu spaţii pentru prepararea şi servirea hranei, care corespund normelor sanitare în vigoare privind siguranţa, accesibilitatea, funcţionalitatea şi confortul elevilor/ copiilor</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D35B6B">
        <w:trPr>
          <w:trHeight w:hRule="exact" w:val="2699"/>
        </w:trPr>
        <w:tc>
          <w:tcPr>
            <w:tcW w:w="1710"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lastRenderedPageBreak/>
              <w:t>Dovezi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35B6B" w:rsidRPr="00D35B6B" w:rsidRDefault="00A876D2" w:rsidP="009C3860">
            <w:pPr>
              <w:pStyle w:val="a9"/>
              <w:numPr>
                <w:ilvl w:val="0"/>
                <w:numId w:val="8"/>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Ord nr. 04 din 01.09.2022</w:t>
            </w:r>
            <w:r w:rsidR="00D35B6B" w:rsidRPr="00D35B6B">
              <w:rPr>
                <w:rFonts w:ascii="Times New Roman" w:eastAsia="Times New Roman" w:hAnsi="Times New Roman" w:cs="Times New Roman"/>
                <w:lang w:eastAsia="en-US" w:bidi="ar-SA"/>
              </w:rPr>
              <w:t xml:space="preserve"> cu privire la activitatea cantinei școlare</w:t>
            </w:r>
          </w:p>
          <w:p w:rsidR="00D35B6B" w:rsidRPr="00D35B6B" w:rsidRDefault="00A876D2" w:rsidP="009C3860">
            <w:pPr>
              <w:pStyle w:val="a9"/>
              <w:numPr>
                <w:ilvl w:val="0"/>
                <w:numId w:val="8"/>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Ord.nr.05 din 01.09.2022</w:t>
            </w:r>
            <w:r w:rsidR="00D35B6B" w:rsidRPr="00D35B6B">
              <w:rPr>
                <w:rFonts w:ascii="Times New Roman" w:eastAsia="Times New Roman" w:hAnsi="Times New Roman" w:cs="Times New Roman"/>
                <w:lang w:eastAsia="en-US" w:bidi="ar-SA"/>
              </w:rPr>
              <w:t xml:space="preserve"> cu privire la alimentarea copiilor</w:t>
            </w:r>
          </w:p>
          <w:p w:rsidR="00D35B6B" w:rsidRPr="00D35B6B" w:rsidRDefault="00A876D2" w:rsidP="009C3860">
            <w:pPr>
              <w:pStyle w:val="a9"/>
              <w:numPr>
                <w:ilvl w:val="0"/>
                <w:numId w:val="8"/>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Ord.nr.12 din 06.09.2022</w:t>
            </w:r>
            <w:r w:rsidR="00D35B6B" w:rsidRPr="00D35B6B">
              <w:rPr>
                <w:rFonts w:ascii="Times New Roman" w:eastAsia="Times New Roman" w:hAnsi="Times New Roman" w:cs="Times New Roman"/>
                <w:lang w:eastAsia="en-US" w:bidi="ar-SA"/>
              </w:rPr>
              <w:t xml:space="preserve"> cu privire la instituirea comisiei de triere la cantina școlară</w:t>
            </w:r>
          </w:p>
          <w:p w:rsidR="00EC4CFC" w:rsidRPr="00D35B6B" w:rsidRDefault="00886A90" w:rsidP="009C3860">
            <w:pPr>
              <w:pStyle w:val="a9"/>
              <w:numPr>
                <w:ilvl w:val="0"/>
                <w:numId w:val="8"/>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Registrul de triere</w:t>
            </w:r>
            <w:r w:rsidR="00D35B6B" w:rsidRPr="00D35B6B">
              <w:rPr>
                <w:rFonts w:ascii="Times New Roman" w:eastAsia="Times New Roman" w:hAnsi="Times New Roman" w:cs="Times New Roman"/>
                <w:lang w:eastAsia="en-US" w:bidi="ar-SA"/>
              </w:rPr>
              <w:t>, registrul sanitar</w:t>
            </w:r>
          </w:p>
          <w:p w:rsidR="00EC4CFC" w:rsidRPr="00D35B6B" w:rsidRDefault="00EC4CFC" w:rsidP="009C3860">
            <w:pPr>
              <w:pStyle w:val="a9"/>
              <w:numPr>
                <w:ilvl w:val="0"/>
                <w:numId w:val="8"/>
              </w:numPr>
              <w:spacing w:line="220" w:lineRule="exact"/>
              <w:rPr>
                <w:rFonts w:ascii="Times New Roman" w:eastAsia="Times New Roman" w:hAnsi="Times New Roman" w:cs="Times New Roman"/>
                <w:color w:val="auto"/>
                <w:lang w:eastAsia="en-US" w:bidi="ar-SA"/>
              </w:rPr>
            </w:pPr>
            <w:r w:rsidRPr="00D35B6B">
              <w:rPr>
                <w:rFonts w:ascii="Times New Roman" w:eastAsia="Times New Roman" w:hAnsi="Times New Roman" w:cs="Times New Roman"/>
                <w:lang w:eastAsia="en-US" w:bidi="ar-SA"/>
              </w:rPr>
              <w:t>Fișele tehnologice de preparare a bucatelor</w:t>
            </w:r>
          </w:p>
          <w:p w:rsidR="00EC4CFC" w:rsidRPr="00D35B6B" w:rsidRDefault="00EC4CFC" w:rsidP="009C3860">
            <w:pPr>
              <w:pStyle w:val="a9"/>
              <w:numPr>
                <w:ilvl w:val="0"/>
                <w:numId w:val="8"/>
              </w:numPr>
              <w:spacing w:line="220" w:lineRule="exact"/>
              <w:rPr>
                <w:rFonts w:ascii="Times New Roman" w:eastAsia="Times New Roman" w:hAnsi="Times New Roman" w:cs="Times New Roman"/>
                <w:color w:val="auto"/>
                <w:lang w:eastAsia="en-US" w:bidi="ar-SA"/>
              </w:rPr>
            </w:pPr>
            <w:r w:rsidRPr="00D35B6B">
              <w:rPr>
                <w:rFonts w:ascii="Times New Roman" w:eastAsia="Times New Roman" w:hAnsi="Times New Roman" w:cs="Times New Roman"/>
                <w:lang w:eastAsia="en-US" w:bidi="ar-SA"/>
              </w:rPr>
              <w:t>Lista produselor alimentare interzise</w:t>
            </w:r>
          </w:p>
          <w:p w:rsidR="00EC4CFC" w:rsidRPr="00D35B6B" w:rsidRDefault="00EC4CFC" w:rsidP="009C3860">
            <w:pPr>
              <w:pStyle w:val="a9"/>
              <w:numPr>
                <w:ilvl w:val="0"/>
                <w:numId w:val="8"/>
              </w:numPr>
              <w:spacing w:line="220" w:lineRule="exact"/>
              <w:rPr>
                <w:rFonts w:ascii="Times New Roman" w:eastAsia="Times New Roman" w:hAnsi="Times New Roman" w:cs="Times New Roman"/>
                <w:color w:val="auto"/>
                <w:lang w:eastAsia="en-US" w:bidi="ar-SA"/>
              </w:rPr>
            </w:pPr>
            <w:r w:rsidRPr="00D35B6B">
              <w:rPr>
                <w:rFonts w:ascii="Times New Roman" w:eastAsia="Times New Roman" w:hAnsi="Times New Roman" w:cs="Times New Roman"/>
                <w:lang w:eastAsia="en-US" w:bidi="ar-SA"/>
              </w:rPr>
              <w:t>Fișele examenelor medicale ale angajaților cantinei</w:t>
            </w:r>
          </w:p>
          <w:p w:rsidR="00EC4CFC" w:rsidRPr="00D35B6B" w:rsidRDefault="00EC4CFC" w:rsidP="009C3860">
            <w:pPr>
              <w:pStyle w:val="a9"/>
              <w:numPr>
                <w:ilvl w:val="0"/>
                <w:numId w:val="8"/>
              </w:numPr>
              <w:spacing w:line="220" w:lineRule="exact"/>
              <w:rPr>
                <w:rFonts w:ascii="Times New Roman" w:eastAsia="Times New Roman" w:hAnsi="Times New Roman" w:cs="Times New Roman"/>
                <w:color w:val="auto"/>
                <w:lang w:eastAsia="en-US" w:bidi="ar-SA"/>
              </w:rPr>
            </w:pPr>
            <w:r w:rsidRPr="00D35B6B">
              <w:rPr>
                <w:rFonts w:ascii="Times New Roman" w:eastAsia="Times New Roman" w:hAnsi="Times New Roman" w:cs="Times New Roman"/>
                <w:lang w:eastAsia="en-US" w:bidi="ar-SA"/>
              </w:rPr>
              <w:t>Lista de ac</w:t>
            </w:r>
            <w:r w:rsidR="00886A90">
              <w:rPr>
                <w:rFonts w:ascii="Times New Roman" w:eastAsia="Times New Roman" w:hAnsi="Times New Roman" w:cs="Times New Roman"/>
                <w:lang w:eastAsia="en-US" w:bidi="ar-SA"/>
              </w:rPr>
              <w:t>umulare a produselor alimentare</w:t>
            </w:r>
          </w:p>
          <w:p w:rsidR="00EC4CFC" w:rsidRPr="00D35B6B" w:rsidRDefault="00EC4CFC" w:rsidP="009C3860">
            <w:pPr>
              <w:pStyle w:val="a9"/>
              <w:numPr>
                <w:ilvl w:val="0"/>
                <w:numId w:val="8"/>
              </w:numPr>
              <w:spacing w:line="220" w:lineRule="exact"/>
              <w:rPr>
                <w:rFonts w:ascii="Times New Roman" w:eastAsia="Times New Roman" w:hAnsi="Times New Roman" w:cs="Times New Roman"/>
                <w:color w:val="auto"/>
                <w:lang w:eastAsia="en-US" w:bidi="ar-SA"/>
              </w:rPr>
            </w:pPr>
            <w:r w:rsidRPr="00D35B6B">
              <w:rPr>
                <w:rFonts w:ascii="Times New Roman" w:eastAsia="Times New Roman" w:hAnsi="Times New Roman" w:cs="Times New Roman"/>
                <w:lang w:eastAsia="en-US" w:bidi="ar-SA"/>
              </w:rPr>
              <w:t>Încăpere pentru prelucrarea materiei prime</w:t>
            </w:r>
          </w:p>
          <w:p w:rsidR="00EC4CFC" w:rsidRPr="00D35B6B" w:rsidRDefault="00D35B6B" w:rsidP="009C3860">
            <w:pPr>
              <w:pStyle w:val="a9"/>
              <w:numPr>
                <w:ilvl w:val="0"/>
                <w:numId w:val="8"/>
              </w:numPr>
              <w:spacing w:line="220"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Depozit utilat conform normelor sanitare în vigoare</w:t>
            </w:r>
          </w:p>
          <w:p w:rsidR="00EC4CFC" w:rsidRDefault="00EC4CFC">
            <w:pPr>
              <w:spacing w:line="220" w:lineRule="exact"/>
              <w:rPr>
                <w:rFonts w:ascii="Times New Roman" w:eastAsia="Times New Roman" w:hAnsi="Times New Roman" w:cs="Times New Roman"/>
                <w:color w:val="auto"/>
                <w:lang w:eastAsia="en-US" w:bidi="ar-SA"/>
              </w:rPr>
            </w:pPr>
          </w:p>
          <w:p w:rsidR="00EC4CFC" w:rsidRDefault="00EC4CFC">
            <w:pPr>
              <w:spacing w:line="220" w:lineRule="exact"/>
              <w:rPr>
                <w:rFonts w:ascii="Times New Roman" w:eastAsia="Times New Roman" w:hAnsi="Times New Roman" w:cs="Times New Roman"/>
                <w:color w:val="auto"/>
                <w:lang w:eastAsia="en-US" w:bidi="ar-SA"/>
              </w:rPr>
            </w:pPr>
          </w:p>
        </w:tc>
      </w:tr>
      <w:tr w:rsidR="00EC4CFC" w:rsidTr="00D35B6B">
        <w:trPr>
          <w:trHeight w:hRule="exact" w:val="127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4CFC" w:rsidRPr="0087445F" w:rsidRDefault="00EC4CFC" w:rsidP="0087445F">
            <w:pPr>
              <w:pStyle w:val="a9"/>
              <w:numPr>
                <w:ilvl w:val="0"/>
                <w:numId w:val="71"/>
              </w:numPr>
              <w:spacing w:line="220" w:lineRule="exact"/>
              <w:ind w:left="419" w:hanging="283"/>
              <w:rPr>
                <w:rFonts w:ascii="Times New Roman" w:eastAsia="Times New Roman" w:hAnsi="Times New Roman" w:cs="Times New Roman"/>
                <w:color w:val="auto"/>
                <w:lang w:eastAsia="en-US"/>
              </w:rPr>
            </w:pPr>
            <w:r w:rsidRPr="0087445F">
              <w:rPr>
                <w:rFonts w:ascii="Times New Roman" w:eastAsia="Times New Roman" w:hAnsi="Times New Roman" w:cs="Times New Roman"/>
                <w:lang w:eastAsia="en-US" w:bidi="ar-SA"/>
              </w:rPr>
              <w:t>Instituț</w:t>
            </w:r>
            <w:r w:rsidRPr="0087445F">
              <w:rPr>
                <w:rFonts w:ascii="Times New Roman" w:eastAsia="Times New Roman" w:hAnsi="Times New Roman" w:cs="Times New Roman" w:hint="eastAsia"/>
                <w:lang w:eastAsia="en-US" w:bidi="ar-SA"/>
              </w:rPr>
              <w:t>ia este dotată cu spa</w:t>
            </w:r>
            <w:r w:rsidRPr="0087445F">
              <w:rPr>
                <w:rFonts w:ascii="Times New Roman" w:eastAsia="Times New Roman" w:hAnsi="Times New Roman" w:cs="Times New Roman"/>
                <w:lang w:eastAsia="en-US" w:bidi="ar-SA"/>
              </w:rPr>
              <w:t>ț</w:t>
            </w:r>
            <w:r w:rsidRPr="0087445F">
              <w:rPr>
                <w:rFonts w:ascii="Times New Roman" w:eastAsia="Times New Roman" w:hAnsi="Times New Roman" w:cs="Times New Roman" w:hint="eastAsia"/>
                <w:lang w:eastAsia="en-US" w:bidi="ar-SA"/>
              </w:rPr>
              <w:t xml:space="preserve">ii pentru prepararea </w:t>
            </w:r>
            <w:r w:rsidRPr="0087445F">
              <w:rPr>
                <w:rFonts w:ascii="Times New Roman" w:eastAsia="Times New Roman" w:hAnsi="Times New Roman" w:cs="Times New Roman"/>
                <w:lang w:eastAsia="en-US" w:bidi="ar-SA"/>
              </w:rPr>
              <w:t>ș</w:t>
            </w:r>
            <w:r w:rsidRPr="0087445F">
              <w:rPr>
                <w:rFonts w:ascii="Times New Roman" w:eastAsia="Times New Roman" w:hAnsi="Times New Roman" w:cs="Times New Roman" w:hint="eastAsia"/>
                <w:lang w:eastAsia="en-US" w:bidi="ar-SA"/>
              </w:rPr>
              <w:t xml:space="preserve">i servirea hranei care corespund normelor sanitare </w:t>
            </w:r>
            <w:r w:rsidRPr="0087445F">
              <w:rPr>
                <w:rFonts w:ascii="Times New Roman" w:eastAsia="Times New Roman" w:hAnsi="Times New Roman" w:cs="Times New Roman"/>
                <w:lang w:eastAsia="en-US" w:bidi="ar-SA"/>
              </w:rPr>
              <w:t>privind siguranța</w:t>
            </w:r>
            <w:r w:rsidR="00D35B6B" w:rsidRPr="0087445F">
              <w:rPr>
                <w:rFonts w:ascii="Times New Roman" w:eastAsia="Times New Roman" w:hAnsi="Times New Roman" w:cs="Times New Roman"/>
                <w:lang w:eastAsia="en-US" w:bidi="ar-SA"/>
              </w:rPr>
              <w:t>, accesibilitatea, funcțio</w:t>
            </w:r>
            <w:r w:rsidR="00A876D2" w:rsidRPr="0087445F">
              <w:rPr>
                <w:rFonts w:ascii="Times New Roman" w:eastAsia="Times New Roman" w:hAnsi="Times New Roman" w:cs="Times New Roman"/>
                <w:lang w:eastAsia="en-US" w:bidi="ar-SA"/>
              </w:rPr>
              <w:t>nalitatea și confortul elevilor</w:t>
            </w:r>
            <w:r w:rsidR="00D35B6B" w:rsidRPr="0087445F">
              <w:rPr>
                <w:rFonts w:ascii="Times New Roman" w:eastAsia="Times New Roman" w:hAnsi="Times New Roman" w:cs="Times New Roman"/>
                <w:lang w:eastAsia="en-US" w:bidi="ar-SA"/>
              </w:rPr>
              <w:t>. Spațiile cantinei sunt împărțite, nominalizate conform destinației de efectuare a lucrului, spații speciale pentru spălarea/ dezinfectarea/</w:t>
            </w:r>
            <w:r w:rsidR="00A876D2" w:rsidRPr="0087445F">
              <w:rPr>
                <w:rFonts w:ascii="Times New Roman" w:eastAsia="Times New Roman" w:hAnsi="Times New Roman" w:cs="Times New Roman"/>
                <w:lang w:eastAsia="en-US" w:bidi="ar-SA"/>
              </w:rPr>
              <w:t xml:space="preserve"> </w:t>
            </w:r>
            <w:r w:rsidR="00D35B6B" w:rsidRPr="0087445F">
              <w:rPr>
                <w:rFonts w:ascii="Times New Roman" w:eastAsia="Times New Roman" w:hAnsi="Times New Roman" w:cs="Times New Roman"/>
                <w:lang w:eastAsia="en-US" w:bidi="ar-SA"/>
              </w:rPr>
              <w:t>păstrarea veselei</w:t>
            </w:r>
            <w:r w:rsidR="00CE0B09" w:rsidRPr="0087445F">
              <w:rPr>
                <w:rFonts w:ascii="Times New Roman" w:eastAsia="Times New Roman" w:hAnsi="Times New Roman" w:cs="Times New Roman"/>
                <w:lang w:eastAsia="en-US" w:bidi="ar-SA"/>
              </w:rPr>
              <w:t>.Cantina este dotată parțial cu utilaj tehnic.</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 0,75</w:t>
            </w:r>
          </w:p>
        </w:tc>
      </w:tr>
    </w:tbl>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1.1.7. Prezenţa spaţiilor sanitare, cu respectarea criteriilor de accesibilitate, funcţionalitate şi confort pentru elevi/ copii</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108"/>
        <w:gridCol w:w="3685"/>
        <w:gridCol w:w="1985"/>
      </w:tblGrid>
      <w:tr w:rsidR="00EC4CFC" w:rsidTr="007D3B7F">
        <w:trPr>
          <w:trHeight w:hRule="exact" w:val="165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3F5D03" w:rsidRDefault="00EC4CFC" w:rsidP="009C3860">
            <w:pPr>
              <w:pStyle w:val="a9"/>
              <w:numPr>
                <w:ilvl w:val="0"/>
                <w:numId w:val="9"/>
              </w:numPr>
              <w:spacing w:line="220" w:lineRule="exact"/>
              <w:rPr>
                <w:rFonts w:ascii="Times New Roman" w:eastAsia="Times New Roman" w:hAnsi="Times New Roman" w:cs="Times New Roman"/>
                <w:color w:val="auto"/>
                <w:lang w:eastAsia="en-US" w:bidi="ar-SA"/>
              </w:rPr>
            </w:pPr>
            <w:r w:rsidRPr="003F5D03">
              <w:rPr>
                <w:rFonts w:ascii="Times New Roman" w:eastAsia="Times New Roman" w:hAnsi="Times New Roman" w:cs="Times New Roman"/>
                <w:lang w:eastAsia="en-US" w:bidi="ar-SA"/>
              </w:rPr>
              <w:t>WC pentru fete în incinta instituției, o oală de closet la 30 fete</w:t>
            </w:r>
          </w:p>
          <w:p w:rsidR="00EC4CFC" w:rsidRPr="003F5D03" w:rsidRDefault="00EC4CFC" w:rsidP="009C3860">
            <w:pPr>
              <w:pStyle w:val="a9"/>
              <w:numPr>
                <w:ilvl w:val="0"/>
                <w:numId w:val="9"/>
              </w:numPr>
              <w:spacing w:line="220" w:lineRule="exact"/>
              <w:rPr>
                <w:rFonts w:ascii="Times New Roman" w:eastAsia="Times New Roman" w:hAnsi="Times New Roman" w:cs="Times New Roman"/>
                <w:color w:val="auto"/>
                <w:lang w:eastAsia="en-US" w:bidi="ar-SA"/>
              </w:rPr>
            </w:pPr>
            <w:r w:rsidRPr="003F5D03">
              <w:rPr>
                <w:rFonts w:ascii="Times New Roman" w:eastAsia="Times New Roman" w:hAnsi="Times New Roman" w:cs="Times New Roman"/>
                <w:lang w:eastAsia="en-US" w:bidi="ar-SA"/>
              </w:rPr>
              <w:t>Lavoare, unul la 60 elevi</w:t>
            </w:r>
          </w:p>
          <w:p w:rsidR="00EC4CFC" w:rsidRPr="003F5D03" w:rsidRDefault="00EC4CFC" w:rsidP="009C3860">
            <w:pPr>
              <w:pStyle w:val="a9"/>
              <w:numPr>
                <w:ilvl w:val="0"/>
                <w:numId w:val="9"/>
              </w:numPr>
              <w:spacing w:line="220" w:lineRule="exact"/>
              <w:rPr>
                <w:rFonts w:ascii="Times New Roman" w:eastAsia="Times New Roman" w:hAnsi="Times New Roman" w:cs="Times New Roman"/>
                <w:color w:val="auto"/>
                <w:lang w:eastAsia="en-US" w:bidi="ar-SA"/>
              </w:rPr>
            </w:pPr>
            <w:r w:rsidRPr="003F5D03">
              <w:rPr>
                <w:rFonts w:ascii="Times New Roman" w:eastAsia="Times New Roman" w:hAnsi="Times New Roman" w:cs="Times New Roman"/>
                <w:lang w:eastAsia="en-US" w:bidi="ar-SA"/>
              </w:rPr>
              <w:t>Apă caldă și săpun</w:t>
            </w:r>
          </w:p>
          <w:p w:rsidR="00EC4CFC" w:rsidRPr="003F5D03" w:rsidRDefault="00EC4CFC" w:rsidP="009C3860">
            <w:pPr>
              <w:pStyle w:val="a9"/>
              <w:numPr>
                <w:ilvl w:val="0"/>
                <w:numId w:val="9"/>
              </w:numPr>
              <w:spacing w:line="220" w:lineRule="exact"/>
              <w:rPr>
                <w:rFonts w:ascii="Times New Roman" w:eastAsia="Times New Roman" w:hAnsi="Times New Roman" w:cs="Times New Roman"/>
                <w:color w:val="auto"/>
                <w:lang w:eastAsia="en-US" w:bidi="ar-SA"/>
              </w:rPr>
            </w:pPr>
            <w:r w:rsidRPr="003F5D03">
              <w:rPr>
                <w:rFonts w:ascii="Times New Roman" w:eastAsia="Times New Roman" w:hAnsi="Times New Roman" w:cs="Times New Roman"/>
                <w:lang w:eastAsia="en-US" w:bidi="ar-SA"/>
              </w:rPr>
              <w:t>Uscătoare electrice pentru mâini</w:t>
            </w:r>
          </w:p>
          <w:p w:rsidR="00EC4CFC" w:rsidRPr="003F5D03" w:rsidRDefault="00EC4CFC" w:rsidP="009C3860">
            <w:pPr>
              <w:pStyle w:val="a9"/>
              <w:numPr>
                <w:ilvl w:val="0"/>
                <w:numId w:val="9"/>
              </w:numPr>
              <w:spacing w:line="220" w:lineRule="exact"/>
              <w:rPr>
                <w:rFonts w:ascii="Times New Roman" w:eastAsia="Times New Roman" w:hAnsi="Times New Roman" w:cs="Times New Roman"/>
                <w:lang w:eastAsia="en-US" w:bidi="ar-SA"/>
              </w:rPr>
            </w:pPr>
            <w:r w:rsidRPr="003F5D03">
              <w:rPr>
                <w:rFonts w:ascii="Times New Roman" w:eastAsia="Times New Roman" w:hAnsi="Times New Roman" w:cs="Times New Roman"/>
                <w:lang w:eastAsia="en-US" w:bidi="ar-SA"/>
              </w:rPr>
              <w:t>Veceuri exterioare amenajate pentru ambele genuri.</w:t>
            </w:r>
          </w:p>
          <w:p w:rsidR="007D3B7F" w:rsidRPr="003F5D03" w:rsidRDefault="007D3B7F" w:rsidP="009C3860">
            <w:pPr>
              <w:pStyle w:val="a9"/>
              <w:numPr>
                <w:ilvl w:val="0"/>
                <w:numId w:val="9"/>
              </w:numPr>
              <w:spacing w:line="220" w:lineRule="exact"/>
              <w:rPr>
                <w:rFonts w:ascii="Times New Roman" w:eastAsia="Times New Roman" w:hAnsi="Times New Roman" w:cs="Times New Roman"/>
                <w:color w:val="auto"/>
                <w:lang w:eastAsia="en-US" w:bidi="ar-SA"/>
              </w:rPr>
            </w:pPr>
            <w:r w:rsidRPr="003F5D03">
              <w:rPr>
                <w:rFonts w:ascii="Times New Roman" w:eastAsia="Times New Roman" w:hAnsi="Times New Roman" w:cs="Times New Roman"/>
                <w:lang w:eastAsia="en-US" w:bidi="ar-SA"/>
              </w:rPr>
              <w:t>Vestiare separate pentru băie</w:t>
            </w:r>
            <w:r w:rsidR="003F5D03">
              <w:rPr>
                <w:rFonts w:ascii="Times New Roman" w:eastAsia="Times New Roman" w:hAnsi="Times New Roman" w:cs="Times New Roman"/>
                <w:lang w:eastAsia="en-US" w:bidi="ar-SA"/>
              </w:rPr>
              <w:t xml:space="preserve">ți și fete </w:t>
            </w:r>
          </w:p>
        </w:tc>
      </w:tr>
      <w:tr w:rsidR="00EC4CFC" w:rsidTr="00EC4CFC">
        <w:trPr>
          <w:trHeight w:hRule="exact" w:val="674"/>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Pr="0087445F" w:rsidRDefault="00EC4CFC" w:rsidP="0087445F">
            <w:pPr>
              <w:pStyle w:val="a9"/>
              <w:numPr>
                <w:ilvl w:val="0"/>
                <w:numId w:val="71"/>
              </w:numPr>
              <w:spacing w:line="220" w:lineRule="exact"/>
              <w:ind w:left="419" w:hanging="283"/>
              <w:rPr>
                <w:rFonts w:ascii="Times New Roman" w:eastAsia="Times New Roman" w:hAnsi="Times New Roman" w:cs="Times New Roman"/>
                <w:color w:val="auto"/>
                <w:lang w:eastAsia="en-US"/>
              </w:rPr>
            </w:pPr>
            <w:r w:rsidRPr="0087445F">
              <w:rPr>
                <w:rFonts w:ascii="Times New Roman" w:eastAsia="Times New Roman" w:hAnsi="Times New Roman" w:cs="Times New Roman"/>
                <w:lang w:eastAsia="en-US" w:bidi="ar-SA"/>
              </w:rPr>
              <w:t>Instituț</w:t>
            </w:r>
            <w:r w:rsidRPr="0087445F">
              <w:rPr>
                <w:rFonts w:ascii="Times New Roman" w:eastAsia="Times New Roman" w:hAnsi="Times New Roman" w:cs="Times New Roman" w:hint="eastAsia"/>
                <w:lang w:eastAsia="en-US" w:bidi="ar-SA"/>
              </w:rPr>
              <w:t>ia este dotată cu spa</w:t>
            </w:r>
            <w:r w:rsidRPr="0087445F">
              <w:rPr>
                <w:rFonts w:ascii="Times New Roman" w:eastAsia="Times New Roman" w:hAnsi="Times New Roman" w:cs="Times New Roman"/>
                <w:lang w:eastAsia="en-US" w:bidi="ar-SA"/>
              </w:rPr>
              <w:t>ț</w:t>
            </w:r>
            <w:r w:rsidRPr="0087445F">
              <w:rPr>
                <w:rFonts w:ascii="Times New Roman" w:eastAsia="Times New Roman" w:hAnsi="Times New Roman" w:cs="Times New Roman" w:hint="eastAsia"/>
                <w:lang w:eastAsia="en-US" w:bidi="ar-SA"/>
              </w:rPr>
              <w:t>ii/blocuri sanitare care respectă  normele sanitare, cu unele devieri ( lipsa du</w:t>
            </w:r>
            <w:r w:rsidRPr="0087445F">
              <w:rPr>
                <w:rFonts w:ascii="Times New Roman" w:eastAsia="Times New Roman" w:hAnsi="Times New Roman" w:cs="Times New Roman"/>
                <w:lang w:eastAsia="en-US" w:bidi="ar-SA"/>
              </w:rPr>
              <w:t>ș</w:t>
            </w:r>
            <w:r w:rsidRPr="0087445F">
              <w:rPr>
                <w:rFonts w:ascii="Times New Roman" w:eastAsia="Times New Roman" w:hAnsi="Times New Roman" w:cs="Times New Roman" w:hint="eastAsia"/>
                <w:lang w:eastAsia="en-US" w:bidi="ar-SA"/>
              </w:rPr>
              <w:t>urilor separate pentru băie</w:t>
            </w:r>
            <w:r w:rsidRPr="0087445F">
              <w:rPr>
                <w:rFonts w:ascii="Times New Roman" w:eastAsia="Times New Roman" w:hAnsi="Times New Roman" w:cs="Times New Roman"/>
                <w:lang w:eastAsia="en-US" w:bidi="ar-SA"/>
              </w:rPr>
              <w:t>ț</w:t>
            </w:r>
            <w:r w:rsidRPr="0087445F">
              <w:rPr>
                <w:rFonts w:ascii="Times New Roman" w:eastAsia="Times New Roman" w:hAnsi="Times New Roman" w:cs="Times New Roman" w:hint="eastAsia"/>
                <w:lang w:eastAsia="en-US" w:bidi="ar-SA"/>
              </w:rPr>
              <w:t xml:space="preserve">i </w:t>
            </w:r>
            <w:r w:rsidRPr="0087445F">
              <w:rPr>
                <w:rFonts w:ascii="Times New Roman" w:eastAsia="Times New Roman" w:hAnsi="Times New Roman" w:cs="Times New Roman"/>
                <w:lang w:eastAsia="en-US" w:bidi="ar-SA"/>
              </w:rPr>
              <w:t>ș</w:t>
            </w:r>
            <w:r w:rsidRPr="0087445F">
              <w:rPr>
                <w:rFonts w:ascii="Times New Roman" w:eastAsia="Times New Roman" w:hAnsi="Times New Roman" w:cs="Times New Roman" w:hint="eastAsia"/>
                <w:lang w:eastAsia="en-US" w:bidi="ar-SA"/>
              </w:rPr>
              <w:t xml:space="preserve">i fete </w:t>
            </w:r>
            <w:r w:rsidRPr="0087445F">
              <w:rPr>
                <w:rFonts w:ascii="Times New Roman" w:eastAsia="Times New Roman" w:hAnsi="Times New Roman" w:cs="Times New Roman"/>
                <w:lang w:eastAsia="en-US" w:bidi="ar-SA"/>
              </w:rPr>
              <w:t>ș</w:t>
            </w:r>
            <w:r w:rsidRPr="0087445F">
              <w:rPr>
                <w:rFonts w:ascii="Times New Roman" w:eastAsia="Times New Roman" w:hAnsi="Times New Roman" w:cs="Times New Roman" w:hint="eastAsia"/>
                <w:lang w:eastAsia="en-US" w:bidi="ar-SA"/>
              </w:rPr>
              <w:t>i a  veceului pentru băie</w:t>
            </w:r>
            <w:r w:rsidRPr="0087445F">
              <w:rPr>
                <w:rFonts w:ascii="Times New Roman" w:eastAsia="Times New Roman" w:hAnsi="Times New Roman" w:cs="Times New Roman"/>
                <w:lang w:eastAsia="en-US" w:bidi="ar-SA"/>
              </w:rPr>
              <w:t>ț</w:t>
            </w:r>
            <w:r w:rsidRPr="0087445F">
              <w:rPr>
                <w:rFonts w:ascii="Times New Roman" w:eastAsia="Times New Roman" w:hAnsi="Times New Roman" w:cs="Times New Roman" w:hint="eastAsia"/>
                <w:lang w:eastAsia="en-US" w:bidi="ar-SA"/>
              </w:rPr>
              <w:t>i în incinta institu</w:t>
            </w:r>
            <w:r w:rsidRPr="0087445F">
              <w:rPr>
                <w:rFonts w:ascii="Times New Roman" w:eastAsia="Times New Roman" w:hAnsi="Times New Roman" w:cs="Times New Roman"/>
                <w:lang w:eastAsia="en-US" w:bidi="ar-SA"/>
              </w:rPr>
              <w:t>ț</w:t>
            </w:r>
            <w:r w:rsidRPr="0087445F">
              <w:rPr>
                <w:rFonts w:ascii="Times New Roman" w:eastAsia="Times New Roman" w:hAnsi="Times New Roman" w:cs="Times New Roman" w:hint="eastAsia"/>
                <w:lang w:eastAsia="en-US" w:bidi="ar-SA"/>
              </w:rPr>
              <w:t>iei)</w:t>
            </w:r>
            <w:r w:rsidR="003F5D03" w:rsidRPr="0087445F">
              <w:rPr>
                <w:rFonts w:ascii="Times New Roman" w:eastAsia="Times New Roman" w:hAnsi="Times New Roman" w:cs="Times New Roman"/>
                <w:lang w:eastAsia="en-US" w:bidi="ar-SA"/>
              </w:rPr>
              <w:t>. La sala de sport sunt vestiare separate pentru băieți și fete.</w:t>
            </w:r>
          </w:p>
        </w:tc>
      </w:tr>
      <w:tr w:rsidR="00EC4CFC" w:rsidTr="007A434E">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3108"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85"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 0,5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 0,5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426" w:hanging="966"/>
        <w:rPr>
          <w:rFonts w:ascii="Times New Roman" w:hAnsi="Times New Roman" w:cs="Times New Roman"/>
        </w:rPr>
      </w:pPr>
      <w:r>
        <w:rPr>
          <w:rFonts w:ascii="Times New Roman" w:hAnsi="Times New Roman" w:cs="Times New Roman"/>
        </w:rPr>
        <w:t>Indicator 1.1.8. Existenţa şi funcţionalitatea mijloacelor antiincendiare şi a ieşirilor de rezervă</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1A0308">
        <w:trPr>
          <w:trHeight w:hRule="exact" w:val="1721"/>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1A0308" w:rsidRPr="001A0308" w:rsidRDefault="00A83B22" w:rsidP="009C3860">
            <w:pPr>
              <w:pStyle w:val="a9"/>
              <w:numPr>
                <w:ilvl w:val="0"/>
                <w:numId w:val="10"/>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Ord.nr.09 din 05.09.2022</w:t>
            </w:r>
            <w:r w:rsidR="001A0308" w:rsidRPr="001A0308">
              <w:rPr>
                <w:rFonts w:ascii="Times New Roman" w:eastAsia="Times New Roman" w:hAnsi="Times New Roman" w:cs="Times New Roman"/>
                <w:lang w:eastAsia="en-US" w:bidi="ar-SA"/>
              </w:rPr>
              <w:t xml:space="preserve"> cu privire la numirea persoanei responsabile de apărarea împotriva incendiilor</w:t>
            </w:r>
          </w:p>
          <w:p w:rsidR="001A0308" w:rsidRPr="001A0308" w:rsidRDefault="00A83B22" w:rsidP="009C3860">
            <w:pPr>
              <w:pStyle w:val="a9"/>
              <w:numPr>
                <w:ilvl w:val="0"/>
                <w:numId w:val="10"/>
              </w:num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 xml:space="preserve">Ord.nr.10 din 05.09.2022 </w:t>
            </w:r>
            <w:r w:rsidR="001A0308" w:rsidRPr="001A0308">
              <w:rPr>
                <w:rFonts w:ascii="Times New Roman" w:eastAsia="Times New Roman" w:hAnsi="Times New Roman" w:cs="Times New Roman"/>
                <w:lang w:eastAsia="en-US" w:bidi="ar-SA"/>
              </w:rPr>
              <w:t>cu privire la crearea grupului operativ și formațiunilor de protecție civilă în instituție</w:t>
            </w:r>
          </w:p>
          <w:p w:rsidR="00EC4CFC" w:rsidRPr="001A0308" w:rsidRDefault="00EC4CFC" w:rsidP="009C3860">
            <w:pPr>
              <w:pStyle w:val="a9"/>
              <w:numPr>
                <w:ilvl w:val="0"/>
                <w:numId w:val="10"/>
              </w:numPr>
              <w:spacing w:line="220" w:lineRule="exact"/>
              <w:rPr>
                <w:rFonts w:ascii="Times New Roman" w:eastAsia="Times New Roman" w:hAnsi="Times New Roman" w:cs="Times New Roman"/>
                <w:color w:val="auto"/>
                <w:lang w:eastAsia="en-US" w:bidi="ar-SA"/>
              </w:rPr>
            </w:pPr>
            <w:r w:rsidRPr="001A0308">
              <w:rPr>
                <w:rFonts w:ascii="Times New Roman" w:eastAsia="Times New Roman" w:hAnsi="Times New Roman" w:cs="Times New Roman"/>
                <w:lang w:eastAsia="en-US" w:bidi="ar-SA"/>
              </w:rPr>
              <w:t>Stingătoare cu termene de valabilitate actuale</w:t>
            </w:r>
          </w:p>
          <w:p w:rsidR="00EC4CFC" w:rsidRPr="001A0308" w:rsidRDefault="00EC4CFC" w:rsidP="009C3860">
            <w:pPr>
              <w:pStyle w:val="a9"/>
              <w:numPr>
                <w:ilvl w:val="0"/>
                <w:numId w:val="10"/>
              </w:numPr>
              <w:spacing w:line="220" w:lineRule="exact"/>
              <w:rPr>
                <w:rFonts w:ascii="Times New Roman" w:eastAsia="Times New Roman" w:hAnsi="Times New Roman" w:cs="Times New Roman"/>
                <w:color w:val="auto"/>
                <w:lang w:eastAsia="en-US" w:bidi="ar-SA"/>
              </w:rPr>
            </w:pPr>
            <w:r w:rsidRPr="001A0308">
              <w:rPr>
                <w:rFonts w:ascii="Times New Roman" w:eastAsia="Times New Roman" w:hAnsi="Times New Roman" w:cs="Times New Roman"/>
                <w:lang w:eastAsia="en-US" w:bidi="ar-SA"/>
              </w:rPr>
              <w:t>Ieșire de rezervă din instituție</w:t>
            </w:r>
          </w:p>
          <w:p w:rsidR="00EC4CFC" w:rsidRPr="001A0308" w:rsidRDefault="00EC4CFC" w:rsidP="009C3860">
            <w:pPr>
              <w:pStyle w:val="a9"/>
              <w:numPr>
                <w:ilvl w:val="0"/>
                <w:numId w:val="10"/>
              </w:numPr>
              <w:spacing w:line="220" w:lineRule="exact"/>
              <w:rPr>
                <w:rFonts w:ascii="Times New Roman" w:eastAsia="Times New Roman" w:hAnsi="Times New Roman" w:cs="Times New Roman"/>
                <w:color w:val="auto"/>
                <w:lang w:eastAsia="en-US" w:bidi="ar-SA"/>
              </w:rPr>
            </w:pPr>
            <w:r w:rsidRPr="001A0308">
              <w:rPr>
                <w:rFonts w:ascii="Times New Roman" w:eastAsia="Times New Roman" w:hAnsi="Times New Roman" w:cs="Times New Roman"/>
                <w:lang w:eastAsia="en-US" w:bidi="ar-SA"/>
              </w:rPr>
              <w:t>Planuri de evacuare.</w:t>
            </w:r>
          </w:p>
        </w:tc>
      </w:tr>
      <w:tr w:rsidR="00EC4CFC" w:rsidTr="001A0308">
        <w:trPr>
          <w:trHeight w:hRule="exact" w:val="1278"/>
        </w:trPr>
        <w:tc>
          <w:tcPr>
            <w:tcW w:w="1710"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•Instituția dispune de mijloace antiincendiare și de ieșir</w:t>
            </w:r>
            <w:r w:rsidR="001A0308">
              <w:rPr>
                <w:rFonts w:ascii="Times New Roman" w:eastAsia="Times New Roman" w:hAnsi="Times New Roman" w:cs="Times New Roman"/>
                <w:lang w:eastAsia="en-US" w:bidi="ar-SA"/>
              </w:rPr>
              <w:t>e</w:t>
            </w:r>
            <w:r>
              <w:rPr>
                <w:rFonts w:ascii="Times New Roman" w:eastAsia="Times New Roman" w:hAnsi="Times New Roman" w:cs="Times New Roman"/>
                <w:lang w:eastAsia="en-US" w:bidi="ar-SA"/>
              </w:rPr>
              <w:t xml:space="preserve"> de rezervă și monitorizează periodic funcționalitatea lor.</w:t>
            </w:r>
            <w:r w:rsidR="001A0308">
              <w:rPr>
                <w:rFonts w:ascii="Times New Roman" w:eastAsia="Times New Roman" w:hAnsi="Times New Roman" w:cs="Times New Roman"/>
                <w:lang w:eastAsia="en-US" w:bidi="ar-SA"/>
              </w:rPr>
              <w:t>Sunt planuri de evacuare, indicatoare de orientare în incinta edificiului, sunt stingătoare cu termen de valabilitate actuale. Colaborări cu servicii SE, pompieri, CMF,</w:t>
            </w:r>
            <w:r w:rsidR="001E36F8">
              <w:rPr>
                <w:rFonts w:ascii="Times New Roman" w:eastAsia="Times New Roman" w:hAnsi="Times New Roman" w:cs="Times New Roman"/>
                <w:lang w:eastAsia="en-US" w:bidi="ar-SA"/>
              </w:rPr>
              <w:t xml:space="preserve"> </w:t>
            </w:r>
            <w:r w:rsidR="001A0308">
              <w:rPr>
                <w:rFonts w:ascii="Times New Roman" w:eastAsia="Times New Roman" w:hAnsi="Times New Roman" w:cs="Times New Roman"/>
                <w:lang w:eastAsia="en-US" w:bidi="ar-SA"/>
              </w:rPr>
              <w:t>poliție, APL.</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 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 0,75</w:t>
            </w:r>
          </w:p>
        </w:tc>
      </w:tr>
    </w:tbl>
    <w:p w:rsidR="00EC4CFC" w:rsidRDefault="00EC4CFC" w:rsidP="00EC4CFC">
      <w:pPr>
        <w:rPr>
          <w:rFonts w:ascii="Times New Roman" w:hAnsi="Times New Roman" w:cs="Times New Roman"/>
        </w:rPr>
      </w:pPr>
    </w:p>
    <w:p w:rsidR="00EC4CFC" w:rsidRDefault="00EC4CFC" w:rsidP="00EC4CFC">
      <w:pPr>
        <w:ind w:hanging="63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1.1.9. Desfăşurarea activităţilor de învăţare şi respectare a regulilor de circulaţie rutieră, a tehnicii securității în mediul școlar și cotidian, de acordare a primului ajutor</w:t>
      </w:r>
    </w:p>
    <w:p w:rsidR="00EC4CFC" w:rsidRDefault="00EC4CFC" w:rsidP="00EC4CFC">
      <w:pPr>
        <w:spacing w:after="13" w:line="220" w:lineRule="exact"/>
        <w:rPr>
          <w:rFonts w:ascii="Times New Roman" w:hAnsi="Times New Roman" w:cs="Times New Roman"/>
        </w:rPr>
      </w:pPr>
    </w:p>
    <w:tbl>
      <w:tblPr>
        <w:tblpPr w:leftFromText="180" w:rightFromText="180" w:bottomFromText="200" w:vertAnchor="text" w:horzAnchor="margin" w:tblpX="-995" w:tblpY="-147"/>
        <w:tblW w:w="10485" w:type="dxa"/>
        <w:tblLayout w:type="fixed"/>
        <w:tblCellMar>
          <w:left w:w="10" w:type="dxa"/>
          <w:right w:w="10" w:type="dxa"/>
        </w:tblCellMar>
        <w:tblLook w:val="04A0"/>
      </w:tblPr>
      <w:tblGrid>
        <w:gridCol w:w="1711"/>
        <w:gridCol w:w="3259"/>
        <w:gridCol w:w="3600"/>
        <w:gridCol w:w="1915"/>
      </w:tblGrid>
      <w:tr w:rsidR="00EC4CFC" w:rsidTr="00AD67A6">
        <w:trPr>
          <w:trHeight w:hRule="exact" w:val="3985"/>
        </w:trPr>
        <w:tc>
          <w:tcPr>
            <w:tcW w:w="1711" w:type="dxa"/>
            <w:tcBorders>
              <w:top w:val="single" w:sz="4" w:space="0" w:color="auto"/>
              <w:left w:val="single" w:sz="4" w:space="0" w:color="auto"/>
              <w:bottom w:val="nil"/>
              <w:right w:val="nil"/>
            </w:tcBorders>
            <w:shd w:val="clear" w:color="auto" w:fill="FFFFFF"/>
            <w:vAlign w:val="center"/>
            <w:hideMark/>
          </w:tcPr>
          <w:p w:rsidR="00EC4CFC" w:rsidRDefault="00EC4CFC">
            <w:pPr>
              <w:spacing w:line="220" w:lineRule="exact"/>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lastRenderedPageBreak/>
              <w:t>Dovezi</w:t>
            </w:r>
          </w:p>
        </w:tc>
        <w:tc>
          <w:tcPr>
            <w:tcW w:w="8774" w:type="dxa"/>
            <w:gridSpan w:val="3"/>
            <w:tcBorders>
              <w:top w:val="single" w:sz="4" w:space="0" w:color="auto"/>
              <w:left w:val="single" w:sz="4" w:space="0" w:color="auto"/>
              <w:bottom w:val="nil"/>
              <w:right w:val="single" w:sz="4" w:space="0" w:color="auto"/>
            </w:tcBorders>
            <w:shd w:val="clear" w:color="auto" w:fill="FFFFFF"/>
            <w:vAlign w:val="center"/>
          </w:tcPr>
          <w:p w:rsidR="00EC4CFC" w:rsidRPr="00AD67A6" w:rsidRDefault="00EC4CFC" w:rsidP="008C1EDE">
            <w:pPr>
              <w:pStyle w:val="a9"/>
              <w:numPr>
                <w:ilvl w:val="0"/>
                <w:numId w:val="72"/>
              </w:numPr>
              <w:spacing w:line="248" w:lineRule="exact"/>
              <w:ind w:left="557" w:hanging="283"/>
              <w:rPr>
                <w:rFonts w:ascii="Times New Roman" w:eastAsia="Times New Roman" w:hAnsi="Times New Roman" w:cs="Times New Roman"/>
                <w:color w:val="auto"/>
                <w:lang w:eastAsia="en-US" w:bidi="ar-SA"/>
              </w:rPr>
            </w:pPr>
            <w:r w:rsidRPr="00AD67A6">
              <w:rPr>
                <w:rFonts w:ascii="Times New Roman" w:eastAsia="Times New Roman" w:hAnsi="Times New Roman" w:cs="Times New Roman"/>
                <w:lang w:eastAsia="en-US" w:bidi="ar-SA"/>
              </w:rPr>
              <w:t>Înregistrări în registrul de clasă a orelor/activităților ce vizează respectarea regulilor de circulație,tehnicii securității,etc.</w:t>
            </w:r>
          </w:p>
          <w:p w:rsidR="00EC4CFC" w:rsidRPr="00AD67A6" w:rsidRDefault="00EC4CFC" w:rsidP="008C1EDE">
            <w:pPr>
              <w:pStyle w:val="a9"/>
              <w:numPr>
                <w:ilvl w:val="0"/>
                <w:numId w:val="72"/>
              </w:numPr>
              <w:spacing w:line="248" w:lineRule="exact"/>
              <w:ind w:left="557" w:hanging="283"/>
              <w:rPr>
                <w:rFonts w:ascii="Times New Roman" w:eastAsia="Times New Roman" w:hAnsi="Times New Roman" w:cs="Times New Roman"/>
                <w:color w:val="auto"/>
                <w:lang w:eastAsia="en-US" w:bidi="ar-SA"/>
              </w:rPr>
            </w:pPr>
            <w:r w:rsidRPr="00AD67A6">
              <w:rPr>
                <w:rFonts w:ascii="Times New Roman" w:eastAsia="Times New Roman" w:hAnsi="Times New Roman" w:cs="Times New Roman"/>
                <w:lang w:eastAsia="en-US" w:bidi="ar-SA"/>
              </w:rPr>
              <w:t>Listele cu semnăturile elevilor  referitor la tehnica  securităț</w:t>
            </w:r>
            <w:r w:rsidRPr="00AD67A6">
              <w:rPr>
                <w:rFonts w:ascii="Times New Roman" w:eastAsia="Times New Roman" w:hAnsi="Times New Roman" w:cs="Times New Roman" w:hint="eastAsia"/>
                <w:lang w:eastAsia="en-US" w:bidi="ar-SA"/>
              </w:rPr>
              <w:t xml:space="preserve">ii </w:t>
            </w:r>
            <w:r w:rsidRPr="00AD67A6">
              <w:rPr>
                <w:rFonts w:ascii="Times New Roman" w:eastAsia="Times New Roman" w:hAnsi="Times New Roman" w:cs="Times New Roman"/>
                <w:lang w:eastAsia="en-US" w:bidi="ar-SA"/>
              </w:rPr>
              <w:t>ș</w:t>
            </w:r>
            <w:r w:rsidRPr="00AD67A6">
              <w:rPr>
                <w:rFonts w:ascii="Times New Roman" w:eastAsia="Times New Roman" w:hAnsi="Times New Roman" w:cs="Times New Roman" w:hint="eastAsia"/>
                <w:lang w:eastAsia="en-US" w:bidi="ar-SA"/>
              </w:rPr>
              <w:t>i sănătă</w:t>
            </w:r>
            <w:r w:rsidRPr="00AD67A6">
              <w:rPr>
                <w:rFonts w:ascii="Times New Roman" w:eastAsia="Times New Roman" w:hAnsi="Times New Roman" w:cs="Times New Roman"/>
                <w:lang w:eastAsia="en-US" w:bidi="ar-SA"/>
              </w:rPr>
              <w:t>ț</w:t>
            </w:r>
            <w:r w:rsidRPr="00AD67A6">
              <w:rPr>
                <w:rFonts w:ascii="Times New Roman" w:eastAsia="Times New Roman" w:hAnsi="Times New Roman" w:cs="Times New Roman" w:hint="eastAsia"/>
                <w:lang w:eastAsia="en-US" w:bidi="ar-SA"/>
              </w:rPr>
              <w:t xml:space="preserve">ii în </w:t>
            </w:r>
            <w:r w:rsidRPr="00AD67A6">
              <w:rPr>
                <w:rFonts w:ascii="Times New Roman" w:eastAsia="Times New Roman" w:hAnsi="Times New Roman" w:cs="Times New Roman"/>
                <w:lang w:eastAsia="en-US" w:bidi="ar-SA"/>
              </w:rPr>
              <w:t>ș</w:t>
            </w:r>
            <w:r w:rsidRPr="00AD67A6">
              <w:rPr>
                <w:rFonts w:ascii="Times New Roman" w:eastAsia="Times New Roman" w:hAnsi="Times New Roman" w:cs="Times New Roman" w:hint="eastAsia"/>
                <w:lang w:eastAsia="en-US" w:bidi="ar-SA"/>
              </w:rPr>
              <w:t>coală la orele de fizică, chimie, ed.tehnologică,etc.</w:t>
            </w:r>
          </w:p>
          <w:p w:rsidR="00EC4CFC" w:rsidRPr="00AD67A6" w:rsidRDefault="00EC4CFC" w:rsidP="008C1EDE">
            <w:pPr>
              <w:pStyle w:val="a9"/>
              <w:numPr>
                <w:ilvl w:val="0"/>
                <w:numId w:val="72"/>
              </w:numPr>
              <w:spacing w:line="248" w:lineRule="exact"/>
              <w:ind w:left="557" w:hanging="283"/>
              <w:rPr>
                <w:rFonts w:ascii="Times New Roman" w:eastAsia="Times New Roman" w:hAnsi="Times New Roman" w:cs="Times New Roman"/>
                <w:color w:val="auto"/>
                <w:lang w:eastAsia="en-US" w:bidi="ar-SA"/>
              </w:rPr>
            </w:pPr>
            <w:r w:rsidRPr="00AD67A6">
              <w:rPr>
                <w:rFonts w:ascii="Times New Roman" w:eastAsia="Times New Roman" w:hAnsi="Times New Roman" w:cs="Times New Roman"/>
                <w:lang w:eastAsia="en-US" w:bidi="ar-SA"/>
              </w:rPr>
              <w:t>Planul de activitate a directorului adjunct pentru educa</w:t>
            </w:r>
            <w:r w:rsidR="00886A90">
              <w:rPr>
                <w:rFonts w:ascii="Times New Roman" w:eastAsia="Times New Roman" w:hAnsi="Times New Roman" w:cs="Times New Roman"/>
                <w:lang w:eastAsia="en-US" w:bidi="ar-SA"/>
              </w:rPr>
              <w:t>ț</w:t>
            </w:r>
            <w:r w:rsidRPr="00AD67A6">
              <w:rPr>
                <w:rFonts w:ascii="Times New Roman" w:eastAsia="Times New Roman" w:hAnsi="Times New Roman" w:cs="Times New Roman"/>
                <w:lang w:eastAsia="en-US" w:bidi="ar-SA"/>
              </w:rPr>
              <w:t>íe</w:t>
            </w:r>
          </w:p>
          <w:p w:rsidR="00EC4CFC" w:rsidRPr="00AD67A6" w:rsidRDefault="00EC4CFC" w:rsidP="008C1EDE">
            <w:pPr>
              <w:pStyle w:val="a9"/>
              <w:numPr>
                <w:ilvl w:val="0"/>
                <w:numId w:val="72"/>
              </w:numPr>
              <w:spacing w:line="248" w:lineRule="exact"/>
              <w:ind w:left="557" w:hanging="283"/>
              <w:rPr>
                <w:rFonts w:ascii="Times New Roman" w:eastAsia="Times New Roman" w:hAnsi="Times New Roman" w:cs="Times New Roman"/>
                <w:color w:val="auto"/>
                <w:lang w:val="fr-FR" w:eastAsia="en-US" w:bidi="ar-SA"/>
              </w:rPr>
            </w:pPr>
            <w:r w:rsidRPr="00AD67A6">
              <w:rPr>
                <w:rFonts w:ascii="Times New Roman" w:eastAsia="Times New Roman" w:hAnsi="Times New Roman" w:cs="Times New Roman"/>
                <w:lang w:eastAsia="en-US" w:bidi="ar-SA"/>
              </w:rPr>
              <w:t>Proiecte didactice la disciplina Dezvoltare personală, unitatea de învăț</w:t>
            </w:r>
            <w:r w:rsidRPr="00AD67A6">
              <w:rPr>
                <w:rFonts w:ascii="Times New Roman" w:eastAsia="Times New Roman" w:hAnsi="Times New Roman" w:cs="Times New Roman" w:hint="eastAsia"/>
                <w:lang w:eastAsia="en-US" w:bidi="ar-SA"/>
              </w:rPr>
              <w:t xml:space="preserve">are </w:t>
            </w:r>
            <w:r w:rsidR="00886A90">
              <w:rPr>
                <w:rFonts w:ascii="Times New Roman" w:eastAsia="Times New Roman" w:hAnsi="Times New Roman" w:cs="Times New Roman"/>
                <w:lang w:eastAsia="en-US" w:bidi="ar-SA"/>
              </w:rPr>
              <w:t xml:space="preserve">                   </w:t>
            </w:r>
            <w:r w:rsidRPr="00AD67A6">
              <w:rPr>
                <w:rFonts w:ascii="Times New Roman" w:eastAsia="Times New Roman" w:hAnsi="Times New Roman" w:cs="Times New Roman" w:hint="eastAsia"/>
                <w:lang w:eastAsia="en-US" w:bidi="ar-SA"/>
              </w:rPr>
              <w:t>,, Securitatea personală</w:t>
            </w:r>
            <w:r w:rsidRPr="00AD67A6">
              <w:rPr>
                <w:rFonts w:ascii="Times New Roman" w:eastAsia="Times New Roman" w:hAnsi="Times New Roman" w:cs="Times New Roman"/>
                <w:lang w:val="fr-FR" w:eastAsia="en-US" w:bidi="ar-SA"/>
              </w:rPr>
              <w:t>”</w:t>
            </w:r>
          </w:p>
          <w:p w:rsidR="00EC4CFC" w:rsidRPr="00AD67A6" w:rsidRDefault="00EC4CFC" w:rsidP="008C1EDE">
            <w:pPr>
              <w:pStyle w:val="a9"/>
              <w:numPr>
                <w:ilvl w:val="0"/>
                <w:numId w:val="72"/>
              </w:numPr>
              <w:spacing w:line="248" w:lineRule="exact"/>
              <w:ind w:left="557" w:hanging="283"/>
              <w:rPr>
                <w:rFonts w:ascii="Times New Roman" w:eastAsia="Times New Roman" w:hAnsi="Times New Roman" w:cs="Times New Roman"/>
                <w:color w:val="auto"/>
                <w:lang w:eastAsia="en-US" w:bidi="ar-SA"/>
              </w:rPr>
            </w:pPr>
            <w:r w:rsidRPr="00AD67A6">
              <w:rPr>
                <w:rFonts w:ascii="Times New Roman" w:eastAsia="Times New Roman" w:hAnsi="Times New Roman" w:cs="Times New Roman"/>
                <w:lang w:val="fr-FR" w:eastAsia="en-US" w:bidi="ar-SA"/>
              </w:rPr>
              <w:t>Activităț</w:t>
            </w:r>
            <w:r w:rsidRPr="00AD67A6">
              <w:rPr>
                <w:rFonts w:ascii="Times New Roman" w:eastAsia="Times New Roman" w:hAnsi="Times New Roman" w:cs="Times New Roman" w:hint="eastAsia"/>
                <w:lang w:val="fr-FR" w:eastAsia="en-US" w:bidi="ar-SA"/>
              </w:rPr>
              <w:t>i extracurriculare:  ,,</w:t>
            </w:r>
            <w:r w:rsidR="00D259E1" w:rsidRPr="00AD67A6">
              <w:rPr>
                <w:rFonts w:ascii="Times New Roman" w:eastAsia="Times New Roman" w:hAnsi="Times New Roman" w:cs="Times New Roman"/>
                <w:lang w:val="fr-FR" w:eastAsia="en-US" w:bidi="ar-SA"/>
              </w:rPr>
              <w:t>Decada Circulației Rutiere. Siguranța în stradă”</w:t>
            </w:r>
            <w:r w:rsidRPr="00AD67A6">
              <w:rPr>
                <w:rFonts w:ascii="Times New Roman" w:eastAsia="Times New Roman" w:hAnsi="Times New Roman" w:cs="Times New Roman"/>
                <w:lang w:val="fr-FR" w:eastAsia="en-US" w:bidi="ar-SA"/>
              </w:rPr>
              <w:t>, ,,</w:t>
            </w:r>
            <w:r w:rsidR="00BB24B5" w:rsidRPr="00AD67A6">
              <w:rPr>
                <w:rFonts w:ascii="Times New Roman" w:eastAsia="Times New Roman" w:hAnsi="Times New Roman" w:cs="Times New Roman"/>
                <w:lang w:val="fr-FR" w:eastAsia="en-US" w:bidi="ar-SA"/>
              </w:rPr>
              <w:t xml:space="preserve">Zilele </w:t>
            </w:r>
            <w:r w:rsidRPr="00AD67A6">
              <w:rPr>
                <w:rFonts w:ascii="Times New Roman" w:eastAsia="Times New Roman" w:hAnsi="Times New Roman" w:cs="Times New Roman"/>
                <w:lang w:val="fr-FR" w:eastAsia="en-US" w:bidi="ar-SA"/>
              </w:rPr>
              <w:t xml:space="preserve"> </w:t>
            </w:r>
            <w:r w:rsidR="00BB24B5" w:rsidRPr="00AD67A6">
              <w:rPr>
                <w:rFonts w:ascii="Times New Roman" w:eastAsia="Times New Roman" w:hAnsi="Times New Roman" w:cs="Times New Roman"/>
                <w:lang w:val="fr-FR" w:eastAsia="en-US" w:bidi="ar-SA"/>
              </w:rPr>
              <w:t>s</w:t>
            </w:r>
            <w:r w:rsidRPr="00AD67A6">
              <w:rPr>
                <w:rFonts w:ascii="Times New Roman" w:eastAsia="Times New Roman" w:hAnsi="Times New Roman" w:cs="Times New Roman"/>
                <w:lang w:val="fr-FR" w:eastAsia="en-US" w:bidi="ar-SA"/>
              </w:rPr>
              <w:t>iguranț</w:t>
            </w:r>
            <w:r w:rsidR="00BB24B5" w:rsidRPr="00AD67A6">
              <w:rPr>
                <w:rFonts w:ascii="Times New Roman" w:eastAsia="Times New Roman" w:hAnsi="Times New Roman" w:cs="Times New Roman"/>
                <w:lang w:val="fr-FR" w:eastAsia="en-US" w:bidi="ar-SA"/>
              </w:rPr>
              <w:t xml:space="preserve">ei </w:t>
            </w:r>
            <w:r w:rsidRPr="00AD67A6">
              <w:rPr>
                <w:rFonts w:ascii="Times New Roman" w:eastAsia="Times New Roman" w:hAnsi="Times New Roman" w:cs="Times New Roman"/>
                <w:lang w:val="fr-FR" w:eastAsia="en-US" w:bidi="ar-SA"/>
              </w:rPr>
              <w:t>online</w:t>
            </w:r>
            <w:r w:rsidR="00BB24B5" w:rsidRPr="00AD67A6">
              <w:rPr>
                <w:rFonts w:ascii="Times New Roman" w:eastAsia="Times New Roman" w:hAnsi="Times New Roman" w:cs="Times New Roman"/>
                <w:lang w:val="fr-FR" w:eastAsia="en-US" w:bidi="ar-SA"/>
              </w:rPr>
              <w:t>.</w:t>
            </w:r>
            <w:r w:rsidR="00BB24B5" w:rsidRPr="00AD67A6">
              <w:rPr>
                <w:rFonts w:ascii="Times New Roman" w:eastAsia="Times New Roman" w:hAnsi="Times New Roman" w:cs="Times New Roman"/>
                <w:lang w:eastAsia="en-US" w:bidi="ar-SA"/>
              </w:rPr>
              <w:t>Împreună pentru un internet mai bun!</w:t>
            </w:r>
            <w:r w:rsidRPr="00AD67A6">
              <w:rPr>
                <w:rFonts w:ascii="Times New Roman" w:eastAsia="Times New Roman" w:hAnsi="Times New Roman" w:cs="Times New Roman"/>
                <w:lang w:val="fr-FR" w:eastAsia="en-US" w:bidi="ar-SA"/>
              </w:rPr>
              <w:t>’’</w:t>
            </w:r>
            <w:r w:rsidR="00D259E1" w:rsidRPr="00AD67A6">
              <w:rPr>
                <w:rFonts w:ascii="Times New Roman" w:eastAsia="Times New Roman" w:hAnsi="Times New Roman" w:cs="Times New Roman"/>
                <w:lang w:val="fr-FR" w:eastAsia="en-US" w:bidi="ar-SA"/>
              </w:rPr>
              <w:t>, ,, Ziua Mondială de Comemorare a Victim</w:t>
            </w:r>
            <w:r w:rsidR="00BB24B5" w:rsidRPr="00AD67A6">
              <w:rPr>
                <w:rFonts w:ascii="Times New Roman" w:eastAsia="Times New Roman" w:hAnsi="Times New Roman" w:cs="Times New Roman"/>
                <w:lang w:val="fr-FR" w:eastAsia="en-US" w:bidi="ar-SA"/>
              </w:rPr>
              <w:t>e</w:t>
            </w:r>
            <w:r w:rsidR="00D259E1" w:rsidRPr="00AD67A6">
              <w:rPr>
                <w:rFonts w:ascii="Times New Roman" w:eastAsia="Times New Roman" w:hAnsi="Times New Roman" w:cs="Times New Roman"/>
                <w:lang w:val="fr-FR" w:eastAsia="en-US" w:bidi="ar-SA"/>
              </w:rPr>
              <w:t>lor Accidentelor Rutiere</w:t>
            </w:r>
            <w:r w:rsidR="00BB24B5" w:rsidRPr="00AD67A6">
              <w:rPr>
                <w:rFonts w:ascii="Times New Roman" w:eastAsia="Times New Roman" w:hAnsi="Times New Roman" w:cs="Times New Roman"/>
                <w:lang w:val="fr-FR" w:eastAsia="en-US" w:bidi="ar-SA"/>
              </w:rPr>
              <w:t>”</w:t>
            </w:r>
            <w:r w:rsidR="00BB24B5" w:rsidRPr="00AD67A6">
              <w:rPr>
                <w:rFonts w:ascii="Times New Roman" w:eastAsia="Times New Roman" w:hAnsi="Times New Roman" w:cs="Times New Roman"/>
                <w:lang w:eastAsia="en-US" w:bidi="ar-SA"/>
              </w:rPr>
              <w:t>, ,, Ziua Europeană a Siguranței Rutiere. Riscuri pentru pietoni. Culorile sigure pentru bicicliști’’</w:t>
            </w:r>
            <w:r w:rsidR="00AD67A6">
              <w:rPr>
                <w:rFonts w:ascii="Times New Roman" w:eastAsia="Times New Roman" w:hAnsi="Times New Roman" w:cs="Times New Roman"/>
                <w:lang w:eastAsia="en-US" w:bidi="ar-SA"/>
              </w:rPr>
              <w:t xml:space="preserve">  </w:t>
            </w:r>
          </w:p>
          <w:p w:rsidR="00F3345C" w:rsidRPr="00AD67A6" w:rsidRDefault="00A83B22" w:rsidP="008C1EDE">
            <w:pPr>
              <w:pStyle w:val="a9"/>
              <w:numPr>
                <w:ilvl w:val="0"/>
                <w:numId w:val="72"/>
              </w:numPr>
              <w:spacing w:line="248" w:lineRule="exact"/>
              <w:ind w:left="557" w:hanging="283"/>
              <w:rPr>
                <w:rFonts w:ascii="Times New Roman" w:eastAsia="Times New Roman" w:hAnsi="Times New Roman" w:cs="Times New Roman"/>
                <w:color w:val="auto"/>
                <w:lang w:eastAsia="en-US" w:bidi="ar-SA"/>
              </w:rPr>
            </w:pPr>
            <w:r w:rsidRPr="00AD67A6">
              <w:rPr>
                <w:rFonts w:ascii="Times New Roman" w:eastAsia="Times New Roman" w:hAnsi="Times New Roman" w:cs="Times New Roman"/>
                <w:color w:val="auto"/>
                <w:lang w:eastAsia="en-US" w:bidi="ar-SA"/>
              </w:rPr>
              <w:t>Participarea elevilor la Concursul ,,Prevenirea Situațiilor de Urgență în viziunea copiilor’’ organizat de Inspectoratul General pentru Situații de Urgență, Soroca</w:t>
            </w:r>
            <w:r w:rsidR="00F3345C" w:rsidRPr="00AD67A6">
              <w:rPr>
                <w:rFonts w:ascii="Times New Roman" w:eastAsia="Times New Roman" w:hAnsi="Times New Roman" w:cs="Times New Roman"/>
                <w:color w:val="auto"/>
                <w:lang w:eastAsia="en-US" w:bidi="ar-SA"/>
              </w:rPr>
              <w:t xml:space="preserve">  </w:t>
            </w:r>
          </w:p>
          <w:p w:rsidR="00EC4CFC" w:rsidRPr="00F3345C" w:rsidRDefault="00A12E05" w:rsidP="00AD67A6">
            <w:pPr>
              <w:spacing w:line="248" w:lineRule="exact"/>
              <w:ind w:left="557" w:hanging="283"/>
              <w:rPr>
                <w:rFonts w:ascii="Times New Roman" w:eastAsia="Times New Roman" w:hAnsi="Times New Roman" w:cs="Times New Roman"/>
                <w:color w:val="2F5496" w:themeColor="accent1" w:themeShade="BF"/>
                <w:u w:val="single"/>
                <w:lang w:eastAsia="en-US" w:bidi="ar-SA"/>
              </w:rPr>
            </w:pPr>
            <w:hyperlink r:id="rId6" w:history="1">
              <w:r w:rsidR="00F3345C" w:rsidRPr="00F3345C">
                <w:rPr>
                  <w:rStyle w:val="af"/>
                  <w:rFonts w:ascii="Times New Roman" w:eastAsia="Times New Roman" w:hAnsi="Times New Roman" w:cs="Times New Roman"/>
                  <w:lang w:eastAsia="en-US" w:bidi="ar-SA"/>
                </w:rPr>
                <w:t>https://www.facebook.com/photo.php?fbid=940869213774427&amp;set=a.266618337866188&amp;type=3</w:t>
              </w:r>
            </w:hyperlink>
          </w:p>
          <w:p w:rsidR="00F3345C" w:rsidRDefault="00F3345C">
            <w:pPr>
              <w:spacing w:line="248" w:lineRule="exact"/>
              <w:rPr>
                <w:rFonts w:ascii="Times New Roman" w:eastAsia="Times New Roman" w:hAnsi="Times New Roman" w:cs="Times New Roman"/>
                <w:color w:val="auto"/>
                <w:lang w:eastAsia="en-US" w:bidi="ar-SA"/>
              </w:rPr>
            </w:pPr>
          </w:p>
          <w:p w:rsidR="00F3345C" w:rsidRPr="00255053" w:rsidRDefault="00F3345C">
            <w:pPr>
              <w:spacing w:line="248" w:lineRule="exact"/>
              <w:rPr>
                <w:rFonts w:ascii="Times New Roman" w:eastAsia="Times New Roman" w:hAnsi="Times New Roman" w:cs="Times New Roman"/>
                <w:color w:val="auto"/>
                <w:lang w:eastAsia="en-US" w:bidi="ar-SA"/>
              </w:rPr>
            </w:pPr>
          </w:p>
          <w:p w:rsidR="00EC4CFC" w:rsidRDefault="00EC4CFC">
            <w:pPr>
              <w:spacing w:line="248" w:lineRule="exact"/>
              <w:rPr>
                <w:rFonts w:ascii="Times New Roman" w:eastAsia="Times New Roman" w:hAnsi="Times New Roman" w:cs="Times New Roman"/>
                <w:color w:val="auto"/>
                <w:lang w:eastAsia="en-US" w:bidi="ar-SA"/>
              </w:rPr>
            </w:pPr>
          </w:p>
        </w:tc>
      </w:tr>
      <w:tr w:rsidR="00EC4CFC" w:rsidTr="00EC4CFC">
        <w:trPr>
          <w:trHeight w:hRule="exact" w:val="713"/>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Constatări</w:t>
            </w:r>
          </w:p>
        </w:tc>
        <w:tc>
          <w:tcPr>
            <w:tcW w:w="877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 xml:space="preserve">•Instituția organizează și desfășoară sistematic  </w:t>
            </w:r>
            <w:r w:rsidR="005D6F23">
              <w:rPr>
                <w:rFonts w:ascii="Times New Roman" w:eastAsia="Times New Roman" w:hAnsi="Times New Roman" w:cs="Times New Roman"/>
                <w:lang w:eastAsia="en-US" w:bidi="ar-SA"/>
              </w:rPr>
              <w:t xml:space="preserve">diverse </w:t>
            </w:r>
            <w:r>
              <w:rPr>
                <w:rFonts w:ascii="Times New Roman" w:eastAsia="Times New Roman" w:hAnsi="Times New Roman" w:cs="Times New Roman"/>
                <w:lang w:eastAsia="en-US" w:bidi="ar-SA"/>
              </w:rPr>
              <w:t>activități de învățare și respectare a regulilor de circulație rutieră, a tehnicii securităíi, de prevenire a situațiilor de risc și de acordare a primului ajutor.</w:t>
            </w:r>
          </w:p>
        </w:tc>
      </w:tr>
      <w:tr w:rsidR="00EC4CFC" w:rsidTr="009C0341">
        <w:trPr>
          <w:trHeight w:hRule="exact" w:val="1273"/>
        </w:trPr>
        <w:tc>
          <w:tcPr>
            <w:tcW w:w="17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4"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Pondere şi punctaj acordat</w:t>
            </w:r>
          </w:p>
          <w:p w:rsidR="009C0341" w:rsidRDefault="009C0341">
            <w:pPr>
              <w:spacing w:line="234" w:lineRule="exact"/>
              <w:rPr>
                <w:rFonts w:ascii="Times New Roman" w:eastAsia="Times New Roman" w:hAnsi="Times New Roman" w:cs="Times New Roman"/>
                <w:lang w:eastAsia="en-US" w:bidi="ar-SA"/>
              </w:rPr>
            </w:pPr>
          </w:p>
          <w:p w:rsidR="009C0341" w:rsidRDefault="009C0341">
            <w:pPr>
              <w:spacing w:line="234" w:lineRule="exact"/>
              <w:rPr>
                <w:rFonts w:ascii="Times New Roman" w:eastAsia="Times New Roman" w:hAnsi="Times New Roman" w:cs="Times New Roman"/>
                <w:lang w:eastAsia="en-US" w:bidi="ar-SA"/>
              </w:rPr>
            </w:pPr>
          </w:p>
          <w:p w:rsidR="009C0341" w:rsidRPr="009C0341" w:rsidRDefault="009C0341">
            <w:pPr>
              <w:spacing w:line="234" w:lineRule="exact"/>
              <w:rPr>
                <w:rFonts w:ascii="Times New Roman" w:eastAsia="Times New Roman" w:hAnsi="Times New Roman" w:cs="Times New Roman"/>
                <w:b/>
                <w:bCs/>
                <w:color w:val="auto"/>
                <w:lang w:eastAsia="en-US"/>
              </w:rPr>
            </w:pPr>
            <w:r w:rsidRPr="009C0341">
              <w:rPr>
                <w:rFonts w:ascii="Times New Roman" w:eastAsia="Times New Roman" w:hAnsi="Times New Roman" w:cs="Times New Roman"/>
                <w:b/>
                <w:bCs/>
                <w:lang w:eastAsia="en-US" w:bidi="ar-SA"/>
              </w:rPr>
              <w:t>Total standard</w:t>
            </w:r>
          </w:p>
        </w:tc>
        <w:tc>
          <w:tcPr>
            <w:tcW w:w="3261"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Pondere:1</w:t>
            </w:r>
          </w:p>
        </w:tc>
        <w:tc>
          <w:tcPr>
            <w:tcW w:w="360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criteriilor:1</w:t>
            </w:r>
          </w:p>
        </w:tc>
        <w:tc>
          <w:tcPr>
            <w:tcW w:w="1916"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Punctaj: 1</w:t>
            </w:r>
          </w:p>
          <w:p w:rsidR="009C0341" w:rsidRDefault="009C0341">
            <w:pPr>
              <w:spacing w:line="220" w:lineRule="exact"/>
              <w:rPr>
                <w:rFonts w:ascii="Times New Roman" w:eastAsia="Times New Roman" w:hAnsi="Times New Roman" w:cs="Times New Roman"/>
                <w:lang w:eastAsia="en-US" w:bidi="ar-SA"/>
              </w:rPr>
            </w:pPr>
          </w:p>
          <w:p w:rsidR="009C0341" w:rsidRDefault="009C0341">
            <w:pPr>
              <w:spacing w:line="220" w:lineRule="exact"/>
              <w:rPr>
                <w:rFonts w:ascii="Times New Roman" w:eastAsia="Times New Roman" w:hAnsi="Times New Roman" w:cs="Times New Roman"/>
                <w:lang w:eastAsia="en-US" w:bidi="ar-SA"/>
              </w:rPr>
            </w:pPr>
          </w:p>
          <w:p w:rsidR="009C0341" w:rsidRDefault="009C0341">
            <w:pPr>
              <w:spacing w:line="220" w:lineRule="exact"/>
              <w:rPr>
                <w:rFonts w:ascii="Times New Roman" w:eastAsia="Times New Roman" w:hAnsi="Times New Roman" w:cs="Times New Roman"/>
                <w:lang w:eastAsia="en-US" w:bidi="ar-SA"/>
              </w:rPr>
            </w:pPr>
          </w:p>
          <w:p w:rsidR="009C0341" w:rsidRPr="009C0341" w:rsidRDefault="009C0341">
            <w:pPr>
              <w:spacing w:line="220" w:lineRule="exact"/>
              <w:rPr>
                <w:rFonts w:ascii="Times New Roman" w:eastAsia="Times New Roman" w:hAnsi="Times New Roman" w:cs="Times New Roman"/>
                <w:b/>
                <w:bCs/>
                <w:color w:val="auto"/>
                <w:lang w:eastAsia="en-US"/>
              </w:rPr>
            </w:pPr>
            <w:r w:rsidRPr="009C0341">
              <w:rPr>
                <w:rFonts w:ascii="Times New Roman" w:eastAsia="Times New Roman" w:hAnsi="Times New Roman" w:cs="Times New Roman"/>
                <w:b/>
                <w:bCs/>
                <w:lang w:eastAsia="en-US" w:bidi="ar-SA"/>
              </w:rPr>
              <w:t xml:space="preserve">      </w:t>
            </w:r>
            <w:r w:rsidR="00374186">
              <w:rPr>
                <w:rFonts w:ascii="Times New Roman" w:eastAsia="Times New Roman" w:hAnsi="Times New Roman" w:cs="Times New Roman"/>
                <w:b/>
                <w:bCs/>
                <w:lang w:eastAsia="en-US" w:bidi="ar-SA"/>
              </w:rPr>
              <w:t>7</w:t>
            </w:r>
            <w:r w:rsidRPr="009C0341">
              <w:rPr>
                <w:rFonts w:ascii="Times New Roman" w:eastAsia="Times New Roman" w:hAnsi="Times New Roman" w:cs="Times New Roman"/>
                <w:b/>
                <w:bCs/>
                <w:lang w:eastAsia="en-US" w:bidi="ar-SA"/>
              </w:rPr>
              <w:t>,75</w:t>
            </w:r>
          </w:p>
        </w:tc>
      </w:tr>
    </w:tbl>
    <w:p w:rsidR="00EC4CFC" w:rsidRDefault="00EC4CFC" w:rsidP="00EC4CFC">
      <w:pPr>
        <w:spacing w:after="13" w:line="220" w:lineRule="exact"/>
        <w:rPr>
          <w:rFonts w:ascii="Times New Roman" w:hAnsi="Times New Roman" w:cs="Times New Roman"/>
        </w:rPr>
      </w:pPr>
    </w:p>
    <w:p w:rsidR="00EC4CFC" w:rsidRDefault="00EC4CFC" w:rsidP="00EC4CFC">
      <w:pPr>
        <w:rPr>
          <w:rFonts w:ascii="Times New Roman" w:hAnsi="Times New Roman" w:cs="Times New Roman"/>
          <w:b/>
          <w:i/>
        </w:rPr>
      </w:pPr>
      <w:r>
        <w:rPr>
          <w:rFonts w:ascii="Times New Roman" w:hAnsi="Times New Roman" w:cs="Times New Roman"/>
          <w:b/>
          <w:i/>
        </w:rPr>
        <w:t xml:space="preserve"> Standard 1.2.</w:t>
      </w:r>
      <w:r>
        <w:rPr>
          <w:rFonts w:ascii="Times New Roman" w:hAnsi="Times New Roman" w:cs="Times New Roman"/>
        </w:rPr>
        <w:t xml:space="preserve"> Instituția dezvoltă parteneriate comunitare în vederea protecției integrității fizice și psihice a fiecărui elev/copil (5 puncte)</w:t>
      </w:r>
    </w:p>
    <w:p w:rsidR="00EC4CFC" w:rsidRDefault="00EC4CFC" w:rsidP="00EC4CFC">
      <w:pPr>
        <w:rPr>
          <w:rFonts w:ascii="Times New Roman" w:hAnsi="Times New Roman" w:cs="Times New Roman"/>
        </w:rPr>
      </w:pPr>
    </w:p>
    <w:p w:rsidR="00EC4CFC" w:rsidRDefault="00EC4CFC" w:rsidP="00EC4CFC">
      <w:pPr>
        <w:framePr w:w="10096" w:wrap="notBeside" w:vAnchor="text" w:hAnchor="page" w:x="556" w:y="8"/>
        <w:spacing w:after="13" w:line="220" w:lineRule="exact"/>
        <w:ind w:firstLine="9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framePr w:w="10096" w:wrap="notBeside" w:vAnchor="text" w:hAnchor="page" w:x="556" w:y="8"/>
        <w:spacing w:line="220" w:lineRule="exact"/>
        <w:ind w:left="270" w:hanging="270"/>
        <w:rPr>
          <w:rFonts w:ascii="Times New Roman" w:hAnsi="Times New Roman" w:cs="Times New Roman"/>
        </w:rPr>
      </w:pPr>
      <w:r>
        <w:rPr>
          <w:rFonts w:ascii="Times New Roman" w:hAnsi="Times New Roman" w:cs="Times New Roman"/>
        </w:rPr>
        <w:t xml:space="preserve">    Indicator 1.2.1. 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p w:rsidR="00EC4CFC" w:rsidRDefault="00EC4CFC" w:rsidP="00EC4CFC">
      <w:pPr>
        <w:framePr w:w="10096" w:wrap="notBeside" w:vAnchor="text" w:hAnchor="page" w:x="556" w:y="8"/>
        <w:spacing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tbl>
      <w:tblPr>
        <w:tblpPr w:leftFromText="180" w:rightFromText="180" w:bottomFromText="200" w:horzAnchor="margin" w:tblpX="-1014" w:tblpY="465"/>
        <w:tblOverlap w:val="never"/>
        <w:tblW w:w="10627" w:type="dxa"/>
        <w:tblLayout w:type="fixed"/>
        <w:tblCellMar>
          <w:left w:w="10" w:type="dxa"/>
          <w:right w:w="10" w:type="dxa"/>
        </w:tblCellMar>
        <w:tblLook w:val="04A0"/>
      </w:tblPr>
      <w:tblGrid>
        <w:gridCol w:w="1706"/>
        <w:gridCol w:w="2906"/>
        <w:gridCol w:w="3602"/>
        <w:gridCol w:w="2413"/>
      </w:tblGrid>
      <w:tr w:rsidR="00EC4CFC" w:rsidTr="00B127A4">
        <w:trPr>
          <w:trHeight w:hRule="exact" w:val="2994"/>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bidi="ar-SA"/>
              </w:rPr>
              <w:t>Dovezi</w:t>
            </w:r>
          </w:p>
        </w:tc>
        <w:tc>
          <w:tcPr>
            <w:tcW w:w="8921" w:type="dxa"/>
            <w:gridSpan w:val="3"/>
            <w:tcBorders>
              <w:top w:val="single" w:sz="4" w:space="0" w:color="auto"/>
              <w:left w:val="single" w:sz="4" w:space="0" w:color="auto"/>
              <w:bottom w:val="nil"/>
              <w:right w:val="single" w:sz="4" w:space="0" w:color="auto"/>
            </w:tcBorders>
            <w:shd w:val="clear" w:color="auto" w:fill="FFFFFF"/>
            <w:vAlign w:val="bottom"/>
          </w:tcPr>
          <w:p w:rsidR="00AC3D1C" w:rsidRPr="00AC3D1C" w:rsidRDefault="001A3D6B" w:rsidP="009C3860">
            <w:pPr>
              <w:pStyle w:val="a9"/>
              <w:numPr>
                <w:ilvl w:val="0"/>
                <w:numId w:val="12"/>
              </w:numPr>
              <w:spacing w:line="248"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Ordin nr.17 din 06.09.2022</w:t>
            </w:r>
            <w:r w:rsidR="00AC3D1C" w:rsidRPr="00AC3D1C">
              <w:rPr>
                <w:rFonts w:ascii="Times New Roman" w:eastAsia="Times New Roman" w:hAnsi="Times New Roman" w:cs="Times New Roman"/>
                <w:lang w:eastAsia="en-US" w:bidi="ar-SA"/>
              </w:rPr>
              <w:t xml:space="preserve"> Cu privire la instituirea grupului intrașcolar ANET</w:t>
            </w:r>
          </w:p>
          <w:p w:rsidR="00AC3D1C" w:rsidRPr="00F07381" w:rsidRDefault="001A3D6B" w:rsidP="009C3860">
            <w:pPr>
              <w:pStyle w:val="a9"/>
              <w:numPr>
                <w:ilvl w:val="0"/>
                <w:numId w:val="11"/>
              </w:numPr>
              <w:spacing w:line="248"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Ordin nr.18 din 06.09.2022</w:t>
            </w:r>
            <w:r w:rsidR="00AC3D1C">
              <w:rPr>
                <w:rFonts w:ascii="Times New Roman" w:eastAsia="Times New Roman" w:hAnsi="Times New Roman" w:cs="Times New Roman"/>
                <w:lang w:eastAsia="en-US" w:bidi="ar-SA"/>
              </w:rPr>
              <w:t xml:space="preserve"> Cu privire la aplicarea Procedurii de organizare instituțională și de intervenție în cazurile ANET</w:t>
            </w:r>
          </w:p>
          <w:p w:rsidR="00F07381" w:rsidRPr="00B127A4" w:rsidRDefault="006A1C20" w:rsidP="009C3860">
            <w:pPr>
              <w:pStyle w:val="a9"/>
              <w:numPr>
                <w:ilvl w:val="0"/>
                <w:numId w:val="11"/>
              </w:numPr>
              <w:spacing w:line="248"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PAI</w:t>
            </w:r>
            <w:r w:rsidR="00F07381">
              <w:rPr>
                <w:rFonts w:ascii="Times New Roman" w:eastAsia="Times New Roman" w:hAnsi="Times New Roman" w:cs="Times New Roman"/>
                <w:lang w:eastAsia="en-US" w:bidi="ar-SA"/>
              </w:rPr>
              <w:t>, secțiunea  Planul activităților de prevenire a violenței, aprobat 10.10.2022</w:t>
            </w:r>
          </w:p>
          <w:p w:rsidR="00EC4CFC" w:rsidRPr="00B127A4" w:rsidRDefault="00EC4CFC" w:rsidP="009C3860">
            <w:pPr>
              <w:pStyle w:val="a9"/>
              <w:numPr>
                <w:ilvl w:val="0"/>
                <w:numId w:val="11"/>
              </w:numPr>
              <w:spacing w:line="248" w:lineRule="exact"/>
              <w:rPr>
                <w:rFonts w:ascii="Times New Roman" w:eastAsia="Times New Roman" w:hAnsi="Times New Roman" w:cs="Times New Roman"/>
                <w:lang w:eastAsia="en-US" w:bidi="ar-SA"/>
              </w:rPr>
            </w:pPr>
            <w:r w:rsidRPr="00B127A4">
              <w:rPr>
                <w:rFonts w:ascii="Times New Roman" w:eastAsia="Times New Roman" w:hAnsi="Times New Roman" w:cs="Times New Roman"/>
                <w:lang w:eastAsia="en-US" w:bidi="ar-SA"/>
              </w:rPr>
              <w:t>Proces</w:t>
            </w:r>
            <w:r w:rsidR="00E548D2" w:rsidRPr="00B127A4">
              <w:rPr>
                <w:rFonts w:ascii="Times New Roman" w:eastAsia="Times New Roman" w:hAnsi="Times New Roman" w:cs="Times New Roman"/>
                <w:lang w:eastAsia="en-US" w:bidi="ar-SA"/>
              </w:rPr>
              <w:t xml:space="preserve">-verbal </w:t>
            </w:r>
            <w:r w:rsidR="00B127A4">
              <w:rPr>
                <w:rFonts w:ascii="Times New Roman" w:eastAsia="Times New Roman" w:hAnsi="Times New Roman" w:cs="Times New Roman"/>
                <w:lang w:eastAsia="en-US" w:bidi="ar-SA"/>
              </w:rPr>
              <w:t>nr.04</w:t>
            </w:r>
            <w:r w:rsidRPr="00B127A4">
              <w:rPr>
                <w:rFonts w:ascii="Times New Roman" w:eastAsia="Times New Roman" w:hAnsi="Times New Roman" w:cs="Times New Roman"/>
                <w:lang w:eastAsia="en-US" w:bidi="ar-SA"/>
              </w:rPr>
              <w:t xml:space="preserve"> al ședințe</w:t>
            </w:r>
            <w:r w:rsidR="00E548D2" w:rsidRPr="00B127A4">
              <w:rPr>
                <w:rFonts w:ascii="Times New Roman" w:eastAsia="Times New Roman" w:hAnsi="Times New Roman" w:cs="Times New Roman"/>
                <w:lang w:eastAsia="en-US" w:bidi="ar-SA"/>
              </w:rPr>
              <w:t>i</w:t>
            </w:r>
            <w:r w:rsidRPr="00B127A4">
              <w:rPr>
                <w:rFonts w:ascii="Times New Roman" w:eastAsia="Times New Roman" w:hAnsi="Times New Roman" w:cs="Times New Roman"/>
                <w:lang w:eastAsia="en-US" w:bidi="ar-SA"/>
              </w:rPr>
              <w:t xml:space="preserve"> CA</w:t>
            </w:r>
            <w:r w:rsidR="00B127A4" w:rsidRPr="00B127A4">
              <w:rPr>
                <w:rFonts w:ascii="Times New Roman" w:eastAsia="Times New Roman" w:hAnsi="Times New Roman" w:cs="Times New Roman"/>
                <w:lang w:eastAsia="en-US" w:bidi="ar-SA"/>
              </w:rPr>
              <w:t xml:space="preserve"> nr.0</w:t>
            </w:r>
            <w:r w:rsidR="00B127A4">
              <w:rPr>
                <w:rFonts w:ascii="Times New Roman" w:eastAsia="Times New Roman" w:hAnsi="Times New Roman" w:cs="Times New Roman"/>
                <w:lang w:eastAsia="en-US" w:bidi="ar-SA"/>
              </w:rPr>
              <w:t>5</w:t>
            </w:r>
            <w:r w:rsidR="00B127A4" w:rsidRPr="00B127A4">
              <w:rPr>
                <w:rFonts w:ascii="Times New Roman" w:eastAsia="Times New Roman" w:hAnsi="Times New Roman" w:cs="Times New Roman"/>
                <w:lang w:eastAsia="en-US" w:bidi="ar-SA"/>
              </w:rPr>
              <w:t xml:space="preserve"> din 28.12.2021</w:t>
            </w:r>
            <w:r w:rsidR="00F07381">
              <w:rPr>
                <w:rFonts w:ascii="Times New Roman" w:eastAsia="Times New Roman" w:hAnsi="Times New Roman" w:cs="Times New Roman"/>
                <w:lang w:eastAsia="en-US" w:bidi="ar-SA"/>
              </w:rPr>
              <w:t>, cu privire la cazurile ANET înregistrate în instituție</w:t>
            </w:r>
          </w:p>
          <w:p w:rsidR="00B127A4" w:rsidRPr="00B127A4" w:rsidRDefault="00B127A4" w:rsidP="009C3860">
            <w:pPr>
              <w:pStyle w:val="a9"/>
              <w:numPr>
                <w:ilvl w:val="0"/>
                <w:numId w:val="11"/>
              </w:numPr>
              <w:spacing w:line="248" w:lineRule="exact"/>
              <w:rPr>
                <w:rFonts w:ascii="Times New Roman" w:eastAsia="Times New Roman" w:hAnsi="Times New Roman" w:cs="Times New Roman"/>
                <w:color w:val="auto"/>
                <w:lang w:eastAsia="en-US" w:bidi="ar-SA"/>
              </w:rPr>
            </w:pPr>
            <w:r w:rsidRPr="00B127A4">
              <w:rPr>
                <w:rFonts w:ascii="Times New Roman" w:eastAsia="Times New Roman" w:hAnsi="Times New Roman" w:cs="Times New Roman"/>
                <w:lang w:eastAsia="en-US" w:bidi="ar-SA"/>
              </w:rPr>
              <w:t>Rapoarte semestriale ANET</w:t>
            </w:r>
            <w:r w:rsidR="00F07381">
              <w:rPr>
                <w:rFonts w:ascii="Times New Roman" w:eastAsia="Times New Roman" w:hAnsi="Times New Roman" w:cs="Times New Roman"/>
                <w:lang w:eastAsia="en-US" w:bidi="ar-SA"/>
              </w:rPr>
              <w:t xml:space="preserve"> prezentate la sfârșit de sem.I și sem. II</w:t>
            </w:r>
          </w:p>
          <w:p w:rsidR="00EC4CFC" w:rsidRPr="00B127A4" w:rsidRDefault="00B127A4" w:rsidP="009C3860">
            <w:pPr>
              <w:pStyle w:val="a9"/>
              <w:numPr>
                <w:ilvl w:val="0"/>
                <w:numId w:val="11"/>
              </w:numPr>
              <w:spacing w:line="248"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P</w:t>
            </w:r>
            <w:r w:rsidR="00EC4CFC" w:rsidRPr="00B127A4">
              <w:rPr>
                <w:rFonts w:ascii="Times New Roman" w:eastAsia="Times New Roman" w:hAnsi="Times New Roman" w:cs="Times New Roman"/>
                <w:lang w:eastAsia="en-US" w:bidi="ar-SA"/>
              </w:rPr>
              <w:t>anou</w:t>
            </w:r>
            <w:r>
              <w:rPr>
                <w:rFonts w:ascii="Times New Roman" w:eastAsia="Times New Roman" w:hAnsi="Times New Roman" w:cs="Times New Roman"/>
                <w:lang w:eastAsia="en-US" w:bidi="ar-SA"/>
              </w:rPr>
              <w:t xml:space="preserve"> </w:t>
            </w:r>
            <w:r w:rsidR="00EC4CFC" w:rsidRPr="00B127A4">
              <w:rPr>
                <w:rFonts w:ascii="Times New Roman" w:eastAsia="Times New Roman" w:hAnsi="Times New Roman" w:cs="Times New Roman"/>
                <w:lang w:eastAsia="en-US" w:bidi="ar-SA"/>
              </w:rPr>
              <w:t>de afișaj</w:t>
            </w:r>
            <w:r>
              <w:rPr>
                <w:rFonts w:ascii="Times New Roman" w:eastAsia="Times New Roman" w:hAnsi="Times New Roman" w:cs="Times New Roman"/>
                <w:lang w:eastAsia="en-US" w:bidi="ar-SA"/>
              </w:rPr>
              <w:t xml:space="preserve"> STOP VIOLENȚA</w:t>
            </w:r>
            <w:r w:rsidR="001E36F8">
              <w:rPr>
                <w:rFonts w:ascii="Times New Roman" w:eastAsia="Times New Roman" w:hAnsi="Times New Roman" w:cs="Times New Roman"/>
                <w:lang w:eastAsia="en-US" w:bidi="ar-SA"/>
              </w:rPr>
              <w:t>, boxa</w:t>
            </w:r>
            <w:r w:rsidR="00F07381">
              <w:rPr>
                <w:rFonts w:ascii="Times New Roman" w:eastAsia="Times New Roman" w:hAnsi="Times New Roman" w:cs="Times New Roman"/>
                <w:lang w:eastAsia="en-US" w:bidi="ar-SA"/>
              </w:rPr>
              <w:t xml:space="preserve"> de idei, plângeri și sesizări</w:t>
            </w:r>
          </w:p>
          <w:p w:rsidR="00EC4CFC" w:rsidRPr="00B127A4" w:rsidRDefault="00AC3D1C" w:rsidP="009C3860">
            <w:pPr>
              <w:pStyle w:val="a9"/>
              <w:numPr>
                <w:ilvl w:val="0"/>
                <w:numId w:val="11"/>
              </w:numPr>
              <w:spacing w:line="248" w:lineRule="exact"/>
              <w:rPr>
                <w:rFonts w:ascii="Times New Roman" w:eastAsia="Times New Roman" w:hAnsi="Times New Roman" w:cs="Times New Roman"/>
                <w:color w:val="auto"/>
                <w:lang w:eastAsia="en-US" w:bidi="ar-SA"/>
              </w:rPr>
            </w:pPr>
            <w:r>
              <w:rPr>
                <w:rFonts w:ascii="Times New Roman" w:eastAsia="Times New Roman" w:hAnsi="Times New Roman" w:cs="Times New Roman"/>
                <w:lang w:eastAsia="en-US" w:bidi="ar-SA"/>
              </w:rPr>
              <w:t>Colaborare cu familia ( fiecare diriginte )</w:t>
            </w:r>
          </w:p>
          <w:p w:rsidR="00EC4CFC" w:rsidRPr="00B127A4" w:rsidRDefault="00EC4CFC" w:rsidP="009C3860">
            <w:pPr>
              <w:pStyle w:val="a9"/>
              <w:numPr>
                <w:ilvl w:val="0"/>
                <w:numId w:val="11"/>
              </w:numPr>
              <w:spacing w:line="248" w:lineRule="exact"/>
              <w:rPr>
                <w:rFonts w:ascii="Times New Roman" w:eastAsia="Times New Roman" w:hAnsi="Times New Roman" w:cs="Times New Roman"/>
                <w:color w:val="auto"/>
                <w:lang w:eastAsia="en-US" w:bidi="ar-SA"/>
              </w:rPr>
            </w:pPr>
            <w:r w:rsidRPr="00B127A4">
              <w:rPr>
                <w:rFonts w:ascii="Times New Roman" w:eastAsia="Times New Roman" w:hAnsi="Times New Roman" w:cs="Times New Roman"/>
                <w:lang w:eastAsia="en-US" w:bidi="ar-SA"/>
              </w:rPr>
              <w:t>Registrele claselor</w:t>
            </w:r>
          </w:p>
          <w:p w:rsidR="00EC4CFC" w:rsidRPr="00B127A4" w:rsidRDefault="00EC4CFC" w:rsidP="009C3860">
            <w:pPr>
              <w:pStyle w:val="a9"/>
              <w:numPr>
                <w:ilvl w:val="0"/>
                <w:numId w:val="11"/>
              </w:numPr>
              <w:spacing w:line="248" w:lineRule="exact"/>
              <w:rPr>
                <w:rFonts w:ascii="Times New Roman" w:eastAsia="Times New Roman" w:hAnsi="Times New Roman" w:cs="Times New Roman"/>
                <w:color w:val="auto"/>
                <w:lang w:eastAsia="en-US" w:bidi="ar-SA"/>
              </w:rPr>
            </w:pPr>
            <w:r w:rsidRPr="00B127A4">
              <w:rPr>
                <w:rFonts w:ascii="Times New Roman" w:eastAsia="Times New Roman" w:hAnsi="Times New Roman" w:cs="Times New Roman"/>
                <w:lang w:eastAsia="en-US" w:bidi="ar-SA"/>
              </w:rPr>
              <w:t>Proiecte didactice</w:t>
            </w:r>
          </w:p>
          <w:p w:rsidR="00EC4CFC" w:rsidRDefault="00EC4CFC">
            <w:pPr>
              <w:spacing w:line="248" w:lineRule="exact"/>
              <w:rPr>
                <w:rFonts w:ascii="Times New Roman" w:eastAsia="Times New Roman" w:hAnsi="Times New Roman" w:cs="Times New Roman"/>
                <w:color w:val="auto"/>
                <w:lang w:eastAsia="en-US" w:bidi="ar-SA"/>
              </w:rPr>
            </w:pPr>
          </w:p>
          <w:p w:rsidR="00EC4CFC" w:rsidRDefault="00EC4CFC">
            <w:pPr>
              <w:spacing w:line="248" w:lineRule="exact"/>
              <w:rPr>
                <w:rFonts w:ascii="Times New Roman" w:eastAsia="Times New Roman" w:hAnsi="Times New Roman" w:cs="Times New Roman"/>
                <w:color w:val="auto"/>
                <w:lang w:eastAsia="en-US" w:bidi="ar-SA"/>
              </w:rPr>
            </w:pPr>
          </w:p>
        </w:tc>
      </w:tr>
      <w:tr w:rsidR="00EC4CFC" w:rsidTr="00C46FC1">
        <w:trPr>
          <w:trHeight w:hRule="exact" w:val="1408"/>
        </w:trPr>
        <w:tc>
          <w:tcPr>
            <w:tcW w:w="1706" w:type="dxa"/>
            <w:tcBorders>
              <w:top w:val="single" w:sz="4" w:space="0" w:color="auto"/>
              <w:left w:val="single" w:sz="4" w:space="0" w:color="auto"/>
              <w:bottom w:val="nil"/>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lastRenderedPageBreak/>
              <w:t>Constatări</w:t>
            </w:r>
          </w:p>
        </w:tc>
        <w:tc>
          <w:tcPr>
            <w:tcW w:w="8921"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Pr="0087445F" w:rsidRDefault="00AC3D1C" w:rsidP="0087445F">
            <w:pPr>
              <w:pStyle w:val="a9"/>
              <w:numPr>
                <w:ilvl w:val="0"/>
                <w:numId w:val="71"/>
              </w:numPr>
              <w:spacing w:line="238" w:lineRule="exact"/>
              <w:ind w:left="421" w:hanging="284"/>
              <w:rPr>
                <w:rFonts w:ascii="Times New Roman" w:eastAsia="Times New Roman" w:hAnsi="Times New Roman" w:cs="Times New Roman"/>
                <w:color w:val="auto"/>
                <w:lang w:eastAsia="en-US"/>
              </w:rPr>
            </w:pPr>
            <w:r w:rsidRPr="0087445F">
              <w:rPr>
                <w:rFonts w:ascii="Times New Roman" w:eastAsia="Times New Roman" w:hAnsi="Times New Roman" w:cs="Times New Roman"/>
                <w:lang w:eastAsia="en-US" w:bidi="ar-SA"/>
              </w:rPr>
              <w:t>I</w:t>
            </w:r>
            <w:r w:rsidR="00EC4CFC" w:rsidRPr="0087445F">
              <w:rPr>
                <w:rFonts w:ascii="Times New Roman" w:eastAsia="Times New Roman" w:hAnsi="Times New Roman" w:cs="Times New Roman"/>
                <w:lang w:eastAsia="en-US" w:bidi="ar-SA"/>
              </w:rPr>
              <w:t>nstituția proiectează sistemic acțiuni de colaborare cu familia, cu APL și cu alte instit</w:t>
            </w:r>
            <w:r w:rsidR="00C46FC1" w:rsidRPr="0087445F">
              <w:rPr>
                <w:rFonts w:ascii="Times New Roman" w:eastAsia="Times New Roman" w:hAnsi="Times New Roman" w:cs="Times New Roman"/>
                <w:lang w:eastAsia="en-US" w:bidi="ar-SA"/>
              </w:rPr>
              <w:t>u</w:t>
            </w:r>
            <w:r w:rsidR="00EC4CFC" w:rsidRPr="0087445F">
              <w:rPr>
                <w:rFonts w:ascii="Times New Roman" w:eastAsia="Times New Roman" w:hAnsi="Times New Roman" w:cs="Times New Roman"/>
                <w:lang w:eastAsia="en-US" w:bidi="ar-SA"/>
              </w:rPr>
              <w:t>ți</w:t>
            </w:r>
            <w:r w:rsidR="00C46FC1" w:rsidRPr="0087445F">
              <w:rPr>
                <w:rFonts w:ascii="Times New Roman" w:eastAsia="Times New Roman" w:hAnsi="Times New Roman" w:cs="Times New Roman"/>
                <w:lang w:eastAsia="en-US" w:bidi="ar-SA"/>
              </w:rPr>
              <w:t xml:space="preserve">i </w:t>
            </w:r>
            <w:r w:rsidR="00EC4CFC" w:rsidRPr="0087445F">
              <w:rPr>
                <w:rFonts w:ascii="Times New Roman" w:eastAsia="Times New Roman" w:hAnsi="Times New Roman" w:cs="Times New Roman"/>
                <w:lang w:eastAsia="en-US" w:bidi="ar-SA"/>
              </w:rPr>
              <w:t>cu atribuții legale în sensul protecției elevului, inclusiv acțiuni de informare a lor în privința procedurii legale de intervenție în cazurile ANET</w:t>
            </w:r>
            <w:r w:rsidR="00C46FC1" w:rsidRPr="0087445F">
              <w:rPr>
                <w:rFonts w:ascii="Times New Roman" w:eastAsia="Times New Roman" w:hAnsi="Times New Roman" w:cs="Times New Roman"/>
                <w:lang w:eastAsia="en-US" w:bidi="ar-SA"/>
              </w:rPr>
              <w:t>. Fiecare diriginte comunică cu familiile elevilor prin intermediul ședințelor de clasă, agendele elevilor, a grupurilor de viber. Instituția colaborează și cu alte instituții publice cu atribuții legale.</w:t>
            </w:r>
          </w:p>
          <w:p w:rsidR="0087445F" w:rsidRPr="0087445F" w:rsidRDefault="0087445F" w:rsidP="0087445F">
            <w:pPr>
              <w:pStyle w:val="a9"/>
              <w:spacing w:line="238" w:lineRule="exact"/>
              <w:ind w:left="421"/>
              <w:rPr>
                <w:rFonts w:ascii="Times New Roman" w:eastAsia="Times New Roman" w:hAnsi="Times New Roman" w:cs="Times New Roman"/>
                <w:color w:val="auto"/>
                <w:lang w:eastAsia="en-US"/>
              </w:rPr>
            </w:pPr>
          </w:p>
        </w:tc>
      </w:tr>
      <w:tr w:rsidR="00EC4CFC" w:rsidTr="0087445F">
        <w:trPr>
          <w:trHeight w:hRule="exact" w:val="591"/>
        </w:trPr>
        <w:tc>
          <w:tcPr>
            <w:tcW w:w="17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38"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şi punctaj acordat</w:t>
            </w:r>
          </w:p>
        </w:tc>
        <w:tc>
          <w:tcPr>
            <w:tcW w:w="2906"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Pondere: 1</w:t>
            </w:r>
          </w:p>
        </w:tc>
        <w:tc>
          <w:tcPr>
            <w:tcW w:w="3602" w:type="dxa"/>
            <w:tcBorders>
              <w:top w:val="single" w:sz="4" w:space="0" w:color="auto"/>
              <w:left w:val="single" w:sz="4" w:space="0" w:color="auto"/>
              <w:bottom w:val="single" w:sz="4" w:space="0" w:color="auto"/>
              <w:right w:val="nil"/>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Autoevaluare conform criteriilor: 1</w:t>
            </w:r>
          </w:p>
        </w:tc>
        <w:tc>
          <w:tcPr>
            <w:tcW w:w="2413"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spacing w:line="220" w:lineRule="exact"/>
              <w:rPr>
                <w:rFonts w:ascii="Times New Roman" w:eastAsia="Times New Roman" w:hAnsi="Times New Roman" w:cs="Times New Roman"/>
                <w:color w:val="auto"/>
                <w:lang w:eastAsia="en-US"/>
              </w:rPr>
            </w:pPr>
            <w:r>
              <w:rPr>
                <w:rFonts w:ascii="Times New Roman" w:eastAsia="Times New Roman" w:hAnsi="Times New Roman" w:cs="Times New Roman"/>
                <w:lang w:eastAsia="en-US" w:bidi="ar-SA"/>
              </w:rPr>
              <w:t>Punctaj acordat:1</w:t>
            </w:r>
          </w:p>
        </w:tc>
      </w:tr>
    </w:tbl>
    <w:p w:rsidR="00EC4CFC" w:rsidRDefault="00EC4CFC" w:rsidP="00EC4CFC">
      <w:pPr>
        <w:spacing w:after="13" w:line="220" w:lineRule="exact"/>
        <w:ind w:hanging="630"/>
        <w:rPr>
          <w:rFonts w:ascii="Times New Roman" w:hAnsi="Times New Roman" w:cs="Times New Roman"/>
        </w:rPr>
      </w:pPr>
      <w:r>
        <w:rPr>
          <w:rFonts w:ascii="Times New Roman" w:hAnsi="Times New Roman" w:cs="Times New Roman"/>
        </w:rPr>
        <w:t xml:space="preserve">Domeniu: </w:t>
      </w:r>
      <w:r>
        <w:rPr>
          <w:rFonts w:ascii="Times New Roman" w:hAnsi="Times New Roman" w:cs="Times New Roman"/>
          <w:u w:val="single"/>
        </w:rPr>
        <w:t>Capacitate instituțională</w:t>
      </w:r>
    </w:p>
    <w:p w:rsidR="00EC4CFC" w:rsidRDefault="00EC4CFC" w:rsidP="00EC4CFC">
      <w:pPr>
        <w:spacing w:after="13" w:line="220" w:lineRule="exact"/>
        <w:ind w:left="-630"/>
        <w:rPr>
          <w:rFonts w:ascii="Times New Roman" w:hAnsi="Times New Roman" w:cs="Times New Roman"/>
        </w:rPr>
      </w:pPr>
      <w:r>
        <w:rPr>
          <w:rFonts w:ascii="Times New Roman" w:hAnsi="Times New Roman" w:cs="Times New Roman"/>
        </w:rPr>
        <w:t>Indicator 1.2.2. Utilizarea eficientă a resurselor interne (personal format) şi comunitare (servicii de sprijin familial, asistenţă parentală etc.) pentru asigurarea protecţiei integrităţii fizice şi psihice a copilului</w:t>
      </w:r>
    </w:p>
    <w:p w:rsidR="00EC4CFC" w:rsidRDefault="00EC4CFC" w:rsidP="00EC4CFC">
      <w:pPr>
        <w:spacing w:after="13" w:line="220" w:lineRule="exact"/>
        <w:ind w:left="-990" w:firstLine="360"/>
        <w:rPr>
          <w:rFonts w:ascii="Times New Roman" w:hAnsi="Times New Roman" w:cs="Times New Roman"/>
        </w:rPr>
      </w:pPr>
    </w:p>
    <w:tbl>
      <w:tblPr>
        <w:tblW w:w="10629" w:type="dxa"/>
        <w:tblInd w:w="-995" w:type="dxa"/>
        <w:tblLayout w:type="fixed"/>
        <w:tblCellMar>
          <w:left w:w="10" w:type="dxa"/>
          <w:right w:w="10" w:type="dxa"/>
        </w:tblCellMar>
        <w:tblLook w:val="04A0"/>
      </w:tblPr>
      <w:tblGrid>
        <w:gridCol w:w="1710"/>
        <w:gridCol w:w="2839"/>
        <w:gridCol w:w="3686"/>
        <w:gridCol w:w="2394"/>
      </w:tblGrid>
      <w:tr w:rsidR="00EC4CFC" w:rsidTr="006B3C14">
        <w:trPr>
          <w:trHeight w:hRule="exact" w:val="199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 xml:space="preserve">Ordinul </w:t>
            </w:r>
            <w:r w:rsidR="00255053">
              <w:rPr>
                <w:sz w:val="24"/>
                <w:szCs w:val="24"/>
                <w:lang w:eastAsia="ro-RO" w:bidi="ro-RO"/>
              </w:rPr>
              <w:t>nr.17 din 06.09.2022</w:t>
            </w:r>
            <w:r w:rsidR="00A934B9">
              <w:rPr>
                <w:sz w:val="24"/>
                <w:szCs w:val="24"/>
                <w:lang w:eastAsia="ro-RO" w:bidi="ro-RO"/>
              </w:rPr>
              <w:t xml:space="preserve"> C</w:t>
            </w:r>
            <w:r>
              <w:rPr>
                <w:sz w:val="24"/>
                <w:szCs w:val="24"/>
                <w:lang w:eastAsia="ro-RO" w:bidi="ro-RO"/>
              </w:rPr>
              <w:t>u privire la desemnarea coordonatorului și echipei ANET</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Portofoliul coordonatorului ANET</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Registrul de evidență a cazurilor ANET</w:t>
            </w:r>
          </w:p>
          <w:p w:rsidR="001610D4" w:rsidRDefault="001610D4"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Registrul vizitelor la domiciliu și discuțiilor individuale cu părinții (fiecare diriginte)</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Certificate despre formarea de referință a coordonatorului ANET;</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Acord de parteneriat cu AO ,,Concordia.</w:t>
            </w:r>
            <w:r w:rsidR="00255053">
              <w:rPr>
                <w:sz w:val="24"/>
                <w:szCs w:val="24"/>
                <w:lang w:eastAsia="ro-RO" w:bidi="ro-RO"/>
              </w:rPr>
              <w:t xml:space="preserve"> </w:t>
            </w:r>
            <w:r>
              <w:rPr>
                <w:sz w:val="24"/>
                <w:szCs w:val="24"/>
                <w:lang w:eastAsia="ro-RO" w:bidi="ro-RO"/>
              </w:rPr>
              <w:t>Proiecte sociale’’din 10.01.2020</w:t>
            </w:r>
          </w:p>
          <w:p w:rsidR="00EC4CFC" w:rsidRDefault="00EC4CFC" w:rsidP="009C3860">
            <w:pPr>
              <w:pStyle w:val="20"/>
              <w:numPr>
                <w:ilvl w:val="0"/>
                <w:numId w:val="13"/>
              </w:numPr>
              <w:shd w:val="clear" w:color="auto" w:fill="auto"/>
              <w:spacing w:before="0" w:line="220" w:lineRule="exact"/>
              <w:jc w:val="left"/>
              <w:rPr>
                <w:sz w:val="24"/>
                <w:szCs w:val="24"/>
                <w:lang w:eastAsia="ro-RO" w:bidi="ro-RO"/>
              </w:rPr>
            </w:pPr>
            <w:r>
              <w:rPr>
                <w:sz w:val="24"/>
                <w:szCs w:val="24"/>
                <w:lang w:eastAsia="ro-RO" w:bidi="ro-RO"/>
              </w:rPr>
              <w:t>Acord de cooperare dintre sectorul de poliție nr.1 ( or.Soroca ) al IP Soroca, Primăria comunei Cosăuți și administrația IP Gimnaziul Cosăuți</w:t>
            </w:r>
          </w:p>
          <w:p w:rsidR="0087445F" w:rsidRDefault="0087445F" w:rsidP="009C3860">
            <w:pPr>
              <w:pStyle w:val="20"/>
              <w:numPr>
                <w:ilvl w:val="0"/>
                <w:numId w:val="13"/>
              </w:numPr>
              <w:shd w:val="clear" w:color="auto" w:fill="auto"/>
              <w:spacing w:before="0" w:line="220" w:lineRule="exact"/>
              <w:jc w:val="left"/>
              <w:rPr>
                <w:sz w:val="24"/>
                <w:szCs w:val="24"/>
                <w:lang w:eastAsia="ro-RO" w:bidi="ro-RO"/>
              </w:rPr>
            </w:pPr>
          </w:p>
          <w:p w:rsidR="0087445F" w:rsidRDefault="0087445F" w:rsidP="009C3860">
            <w:pPr>
              <w:pStyle w:val="20"/>
              <w:numPr>
                <w:ilvl w:val="0"/>
                <w:numId w:val="13"/>
              </w:numPr>
              <w:shd w:val="clear" w:color="auto" w:fill="auto"/>
              <w:spacing w:before="0" w:line="220" w:lineRule="exact"/>
              <w:jc w:val="left"/>
              <w:rPr>
                <w:sz w:val="24"/>
                <w:szCs w:val="24"/>
                <w:lang w:eastAsia="ro-RO" w:bidi="ro-RO"/>
              </w:rPr>
            </w:pPr>
          </w:p>
          <w:p w:rsidR="0087445F" w:rsidRDefault="0087445F" w:rsidP="009C3860">
            <w:pPr>
              <w:pStyle w:val="20"/>
              <w:numPr>
                <w:ilvl w:val="0"/>
                <w:numId w:val="13"/>
              </w:numPr>
              <w:shd w:val="clear" w:color="auto" w:fill="auto"/>
              <w:spacing w:before="0" w:line="220" w:lineRule="exact"/>
              <w:jc w:val="left"/>
              <w:rPr>
                <w:sz w:val="24"/>
                <w:szCs w:val="24"/>
                <w:lang w:eastAsia="ro-RO" w:bidi="ro-RO"/>
              </w:rPr>
            </w:pP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70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dispune aproape integral de personal calificat pentru prevenirea/intervenția în cazurile ANET, folosind eficient resursele existente în comunitate</w:t>
            </w:r>
            <w:r w:rsidR="005021F0">
              <w:rPr>
                <w:sz w:val="24"/>
                <w:szCs w:val="24"/>
              </w:rPr>
              <w:t xml:space="preserve"> pentru asigurarea protecției integrității fizice și psihice a fiecărui copil</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283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8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6B3C14">
              <w:rPr>
                <w:sz w:val="24"/>
                <w:szCs w:val="24"/>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6B3C14">
              <w:rPr>
                <w:sz w:val="24"/>
                <w:szCs w:val="24"/>
              </w:rPr>
              <w:t>1</w:t>
            </w:r>
          </w:p>
        </w:tc>
      </w:tr>
    </w:tbl>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hanging="90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spacing w:after="13" w:line="220" w:lineRule="exact"/>
        <w:ind w:left="-720"/>
        <w:rPr>
          <w:rFonts w:ascii="Times New Roman" w:hAnsi="Times New Roman" w:cs="Times New Roman"/>
        </w:rPr>
      </w:pPr>
      <w:r>
        <w:rPr>
          <w:rFonts w:ascii="Times New Roman" w:hAnsi="Times New Roman" w:cs="Times New Roman"/>
        </w:rPr>
        <w:t>Indicator 1.2.3. Realizarea activităţilor de prevenire şi combatere a oricărui tip de violenţă (relaţii elev-elev, elev-cadru didactic, elev-personal auxiliar)</w:t>
      </w:r>
    </w:p>
    <w:p w:rsidR="00EC4CFC" w:rsidRDefault="00EC4CFC" w:rsidP="00EC4CFC">
      <w:pPr>
        <w:rPr>
          <w:rFonts w:ascii="Times New Roman" w:hAnsi="Times New Roman" w:cs="Times New Roman"/>
        </w:rPr>
      </w:pPr>
    </w:p>
    <w:tbl>
      <w:tblPr>
        <w:tblW w:w="10629" w:type="dxa"/>
        <w:tblInd w:w="-995" w:type="dxa"/>
        <w:tblLayout w:type="fixed"/>
        <w:tblCellMar>
          <w:left w:w="10" w:type="dxa"/>
          <w:right w:w="10" w:type="dxa"/>
        </w:tblCellMar>
        <w:tblLook w:val="04A0"/>
      </w:tblPr>
      <w:tblGrid>
        <w:gridCol w:w="1709"/>
        <w:gridCol w:w="3691"/>
        <w:gridCol w:w="3600"/>
        <w:gridCol w:w="1629"/>
      </w:tblGrid>
      <w:tr w:rsidR="00EC4CFC" w:rsidTr="007E760C">
        <w:trPr>
          <w:trHeight w:hRule="exact" w:val="3049"/>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9468EB" w:rsidRPr="00C92490" w:rsidRDefault="009468EB" w:rsidP="009C3860">
            <w:pPr>
              <w:pStyle w:val="20"/>
              <w:numPr>
                <w:ilvl w:val="0"/>
                <w:numId w:val="14"/>
              </w:numPr>
              <w:shd w:val="clear" w:color="auto" w:fill="auto"/>
              <w:spacing w:before="0" w:line="220" w:lineRule="exact"/>
              <w:jc w:val="left"/>
              <w:rPr>
                <w:sz w:val="24"/>
                <w:szCs w:val="24"/>
              </w:rPr>
            </w:pPr>
            <w:r>
              <w:rPr>
                <w:sz w:val="24"/>
                <w:szCs w:val="24"/>
              </w:rPr>
              <w:t>Campanie împot</w:t>
            </w:r>
            <w:r w:rsidR="00255053">
              <w:rPr>
                <w:sz w:val="24"/>
                <w:szCs w:val="24"/>
              </w:rPr>
              <w:t xml:space="preserve">riva violenței </w:t>
            </w:r>
            <w:r w:rsidR="00255053" w:rsidRPr="00255053">
              <w:rPr>
                <w:sz w:val="24"/>
                <w:szCs w:val="24"/>
              </w:rPr>
              <w:t xml:space="preserve">,, </w:t>
            </w:r>
            <w:r w:rsidR="00255053">
              <w:rPr>
                <w:sz w:val="24"/>
                <w:szCs w:val="24"/>
              </w:rPr>
              <w:t>Să creștem fără abuz, neglijare, exploatare și trafic</w:t>
            </w:r>
            <w:r w:rsidRPr="00C92490">
              <w:rPr>
                <w:sz w:val="24"/>
                <w:szCs w:val="24"/>
              </w:rPr>
              <w:t>”</w:t>
            </w:r>
          </w:p>
          <w:p w:rsidR="009468EB" w:rsidRPr="007E760C" w:rsidRDefault="009468EB" w:rsidP="009C3860">
            <w:pPr>
              <w:pStyle w:val="20"/>
              <w:numPr>
                <w:ilvl w:val="0"/>
                <w:numId w:val="14"/>
              </w:numPr>
              <w:shd w:val="clear" w:color="auto" w:fill="auto"/>
              <w:spacing w:before="0" w:line="220" w:lineRule="exact"/>
              <w:jc w:val="left"/>
              <w:rPr>
                <w:sz w:val="24"/>
                <w:szCs w:val="24"/>
              </w:rPr>
            </w:pPr>
            <w:r w:rsidRPr="00C92490">
              <w:rPr>
                <w:sz w:val="24"/>
                <w:szCs w:val="24"/>
                <w:lang w:val="fr-FR"/>
              </w:rPr>
              <w:t xml:space="preserve">Mesaj informativ de Ziua </w:t>
            </w:r>
            <w:r w:rsidR="00255053">
              <w:rPr>
                <w:sz w:val="24"/>
                <w:szCs w:val="24"/>
                <w:lang w:val="fr-FR"/>
              </w:rPr>
              <w:t>Mondială a Toleranței organizat de CE</w:t>
            </w:r>
          </w:p>
          <w:p w:rsidR="007E760C" w:rsidRPr="007E760C" w:rsidRDefault="00A12E05" w:rsidP="007E760C">
            <w:pPr>
              <w:pStyle w:val="20"/>
              <w:shd w:val="clear" w:color="auto" w:fill="auto"/>
              <w:spacing w:before="0" w:line="220" w:lineRule="exact"/>
              <w:ind w:left="720" w:firstLine="0"/>
              <w:jc w:val="left"/>
              <w:rPr>
                <w:color w:val="2F5496" w:themeColor="accent1" w:themeShade="BF"/>
                <w:sz w:val="24"/>
                <w:szCs w:val="24"/>
                <w:u w:val="single"/>
              </w:rPr>
            </w:pPr>
            <w:hyperlink r:id="rId7" w:history="1">
              <w:r w:rsidR="007E760C" w:rsidRPr="007E760C">
                <w:rPr>
                  <w:rStyle w:val="af"/>
                  <w:sz w:val="24"/>
                  <w:szCs w:val="24"/>
                </w:rPr>
                <w:t>https://www.facebook.com/photo.php?fbid=842166086978074&amp;set=a.266618337866188&amp;type=3</w:t>
              </w:r>
            </w:hyperlink>
          </w:p>
          <w:p w:rsidR="00EC4CFC" w:rsidRPr="007E760C" w:rsidRDefault="00BF1262" w:rsidP="009C3860">
            <w:pPr>
              <w:pStyle w:val="20"/>
              <w:numPr>
                <w:ilvl w:val="0"/>
                <w:numId w:val="14"/>
              </w:numPr>
              <w:shd w:val="clear" w:color="auto" w:fill="auto"/>
              <w:spacing w:before="0" w:line="220" w:lineRule="exact"/>
              <w:jc w:val="left"/>
              <w:rPr>
                <w:sz w:val="24"/>
                <w:szCs w:val="24"/>
              </w:rPr>
            </w:pPr>
            <w:r>
              <w:rPr>
                <w:sz w:val="24"/>
                <w:szCs w:val="24"/>
              </w:rPr>
              <w:t>Masă rotundă ,, Siguranța on-line. Împreună pentru un internet mai bun</w:t>
            </w:r>
            <w:r w:rsidRPr="00C92490">
              <w:rPr>
                <w:sz w:val="24"/>
                <w:szCs w:val="24"/>
                <w:lang w:val="fr-FR"/>
              </w:rPr>
              <w:t>’’</w:t>
            </w:r>
          </w:p>
          <w:p w:rsidR="007E760C" w:rsidRPr="007E760C" w:rsidRDefault="00A12E05" w:rsidP="007E760C">
            <w:pPr>
              <w:pStyle w:val="20"/>
              <w:shd w:val="clear" w:color="auto" w:fill="auto"/>
              <w:spacing w:before="0" w:line="220" w:lineRule="exact"/>
              <w:ind w:left="720" w:firstLine="0"/>
              <w:jc w:val="left"/>
              <w:rPr>
                <w:color w:val="2F5496" w:themeColor="accent1" w:themeShade="BF"/>
                <w:sz w:val="24"/>
                <w:szCs w:val="24"/>
                <w:u w:val="single"/>
              </w:rPr>
            </w:pPr>
            <w:hyperlink r:id="rId8" w:history="1">
              <w:r w:rsidR="007E760C" w:rsidRPr="007E760C">
                <w:rPr>
                  <w:rStyle w:val="af"/>
                  <w:sz w:val="24"/>
                  <w:szCs w:val="24"/>
                </w:rPr>
                <w:t>https://www.facebook.com/photo.php?fbid=900111401183542&amp;set=a.266618337866188&amp;type=3</w:t>
              </w:r>
            </w:hyperlink>
          </w:p>
          <w:p w:rsidR="00EC4CFC" w:rsidRDefault="00EC4CFC" w:rsidP="009C3860">
            <w:pPr>
              <w:pStyle w:val="20"/>
              <w:numPr>
                <w:ilvl w:val="0"/>
                <w:numId w:val="14"/>
              </w:numPr>
              <w:shd w:val="clear" w:color="auto" w:fill="auto"/>
              <w:spacing w:before="0" w:line="220" w:lineRule="exact"/>
              <w:jc w:val="left"/>
              <w:rPr>
                <w:sz w:val="24"/>
                <w:szCs w:val="24"/>
              </w:rPr>
            </w:pPr>
            <w:r>
              <w:rPr>
                <w:sz w:val="24"/>
                <w:szCs w:val="24"/>
              </w:rPr>
              <w:t xml:space="preserve">Proiecte </w:t>
            </w:r>
            <w:r w:rsidR="00BF1262">
              <w:rPr>
                <w:sz w:val="24"/>
                <w:szCs w:val="24"/>
              </w:rPr>
              <w:t>de lungă și scurtă durată la Dezvoltarea personală cu tematica respectivă</w:t>
            </w:r>
          </w:p>
          <w:p w:rsidR="00BF1262" w:rsidRDefault="00BF1262" w:rsidP="009C3860">
            <w:pPr>
              <w:pStyle w:val="20"/>
              <w:numPr>
                <w:ilvl w:val="0"/>
                <w:numId w:val="14"/>
              </w:numPr>
              <w:shd w:val="clear" w:color="auto" w:fill="auto"/>
              <w:spacing w:before="0" w:line="220" w:lineRule="exact"/>
              <w:jc w:val="left"/>
              <w:rPr>
                <w:sz w:val="24"/>
                <w:szCs w:val="24"/>
              </w:rPr>
            </w:pPr>
            <w:r>
              <w:rPr>
                <w:sz w:val="24"/>
                <w:szCs w:val="24"/>
              </w:rPr>
              <w:t>Procese-verbale ale ședințelor cu părinții ( fiecare diriginte )</w:t>
            </w:r>
          </w:p>
          <w:p w:rsidR="00BF1262" w:rsidRDefault="00BF1262" w:rsidP="009C3860">
            <w:pPr>
              <w:pStyle w:val="20"/>
              <w:numPr>
                <w:ilvl w:val="0"/>
                <w:numId w:val="14"/>
              </w:numPr>
              <w:shd w:val="clear" w:color="auto" w:fill="auto"/>
              <w:spacing w:before="0" w:line="220" w:lineRule="exact"/>
              <w:jc w:val="left"/>
              <w:rPr>
                <w:sz w:val="24"/>
                <w:szCs w:val="24"/>
              </w:rPr>
            </w:pPr>
            <w:r>
              <w:rPr>
                <w:sz w:val="24"/>
                <w:szCs w:val="24"/>
              </w:rPr>
              <w:t>Postere, pliante de informare cu privire la prevenirea violenței</w:t>
            </w:r>
          </w:p>
          <w:p w:rsidR="00EC4CFC" w:rsidRDefault="00255053" w:rsidP="009C3860">
            <w:pPr>
              <w:pStyle w:val="20"/>
              <w:numPr>
                <w:ilvl w:val="0"/>
                <w:numId w:val="14"/>
              </w:numPr>
              <w:shd w:val="clear" w:color="auto" w:fill="auto"/>
              <w:spacing w:before="0" w:line="220" w:lineRule="exact"/>
              <w:jc w:val="left"/>
              <w:rPr>
                <w:sz w:val="24"/>
                <w:szCs w:val="24"/>
              </w:rPr>
            </w:pPr>
            <w:r>
              <w:rPr>
                <w:sz w:val="24"/>
                <w:szCs w:val="24"/>
              </w:rPr>
              <w:t>Registrele de clasă, pagina Managementul clasei</w:t>
            </w:r>
          </w:p>
          <w:p w:rsidR="00EC4CFC" w:rsidRDefault="00EC4CFC" w:rsidP="009C3860">
            <w:pPr>
              <w:pStyle w:val="20"/>
              <w:numPr>
                <w:ilvl w:val="0"/>
                <w:numId w:val="14"/>
              </w:numPr>
              <w:shd w:val="clear" w:color="auto" w:fill="auto"/>
              <w:spacing w:before="0" w:line="220" w:lineRule="exact"/>
              <w:jc w:val="left"/>
              <w:rPr>
                <w:sz w:val="24"/>
                <w:szCs w:val="24"/>
                <w:lang w:eastAsia="ro-RO" w:bidi="ro-RO"/>
              </w:rPr>
            </w:pPr>
            <w:r>
              <w:rPr>
                <w:sz w:val="24"/>
                <w:szCs w:val="24"/>
              </w:rPr>
              <w:t>Fotografii de la activități</w:t>
            </w:r>
            <w:r w:rsidR="00255053">
              <w:rPr>
                <w:sz w:val="24"/>
                <w:szCs w:val="24"/>
              </w:rPr>
              <w:t xml:space="preserve"> postate pe pagina de Facebook a instituției</w:t>
            </w:r>
          </w:p>
        </w:tc>
      </w:tr>
      <w:tr w:rsidR="00EC4CFC" w:rsidTr="003B29DF">
        <w:trPr>
          <w:trHeight w:hRule="exact" w:val="113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87445F">
            <w:pPr>
              <w:pStyle w:val="20"/>
              <w:numPr>
                <w:ilvl w:val="0"/>
                <w:numId w:val="71"/>
              </w:numPr>
              <w:shd w:val="clear" w:color="auto" w:fill="auto"/>
              <w:spacing w:before="0" w:line="220" w:lineRule="exact"/>
              <w:ind w:left="420" w:hanging="283"/>
              <w:jc w:val="left"/>
              <w:rPr>
                <w:sz w:val="24"/>
                <w:szCs w:val="24"/>
                <w:lang w:eastAsia="ro-RO" w:bidi="ro-RO"/>
              </w:rPr>
            </w:pPr>
            <w:r>
              <w:rPr>
                <w:sz w:val="24"/>
                <w:szCs w:val="24"/>
              </w:rPr>
              <w:t>Instituția realizează un proces formativ considerabil pentru elevi și adulți privitor la prevenirea și combaterea oricărui tip de violență</w:t>
            </w:r>
            <w:r w:rsidR="003B29DF">
              <w:rPr>
                <w:sz w:val="24"/>
                <w:szCs w:val="24"/>
              </w:rPr>
              <w:t>. Instituția promovează activități de prevenire a tuturor formelor de violență asupra copilului precum și a violenței în familie.</w:t>
            </w:r>
          </w:p>
        </w:tc>
      </w:tr>
      <w:tr w:rsidR="00EC4CFC" w:rsidTr="00EC4CFC">
        <w:trPr>
          <w:trHeight w:hRule="exact" w:val="500"/>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BF1262">
              <w:rPr>
                <w:sz w:val="24"/>
                <w:szCs w:val="24"/>
              </w:rPr>
              <w:t>1</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BF1262">
              <w:rPr>
                <w:sz w:val="24"/>
                <w:szCs w:val="24"/>
              </w:rPr>
              <w:t>1</w:t>
            </w:r>
          </w:p>
        </w:tc>
      </w:tr>
    </w:tbl>
    <w:p w:rsidR="00EC4CFC" w:rsidRDefault="00EC4CFC" w:rsidP="00EC4CFC">
      <w:pPr>
        <w:spacing w:after="13" w:line="220" w:lineRule="exact"/>
        <w:ind w:left="426"/>
        <w:rPr>
          <w:rFonts w:ascii="Times New Roman" w:hAnsi="Times New Roman" w:cs="Times New Roman"/>
        </w:rPr>
      </w:pPr>
    </w:p>
    <w:p w:rsidR="00EC4CFC" w:rsidRDefault="00EC4CFC" w:rsidP="00EC4CFC">
      <w:pPr>
        <w:spacing w:after="13" w:line="220" w:lineRule="exact"/>
        <w:ind w:left="426"/>
        <w:rPr>
          <w:rFonts w:ascii="Times New Roman" w:hAnsi="Times New Roman" w:cs="Times New Roman"/>
        </w:rPr>
      </w:pPr>
    </w:p>
    <w:p w:rsidR="00EC4CFC" w:rsidRDefault="00EC4CFC" w:rsidP="00EC4CFC">
      <w:pPr>
        <w:tabs>
          <w:tab w:val="left" w:pos="-720"/>
        </w:tabs>
        <w:spacing w:after="13" w:line="220" w:lineRule="exact"/>
        <w:ind w:left="-720"/>
        <w:rPr>
          <w:rFonts w:ascii="Times New Roman" w:hAnsi="Times New Roman" w:cs="Times New Roman"/>
        </w:rPr>
      </w:pPr>
      <w:r>
        <w:rPr>
          <w:rFonts w:ascii="Times New Roman" w:hAnsi="Times New Roman" w:cs="Times New Roman"/>
        </w:rPr>
        <w:t xml:space="preserve">Indicator 1.2.4. Accesul elevilor/ copiilor la servicii de sprijin, pentru asigurarea dezvoltării fizice, mintale şi emoţionale şi implicarea personalului şi a partenerilor </w:t>
      </w:r>
      <w:r>
        <w:rPr>
          <w:rStyle w:val="21"/>
          <w:rFonts w:eastAsia="Arial Unicode MS"/>
        </w:rPr>
        <w:t>Instituţiei</w:t>
      </w:r>
      <w:r>
        <w:rPr>
          <w:rFonts w:ascii="Times New Roman" w:hAnsi="Times New Roman" w:cs="Times New Roman"/>
        </w:rPr>
        <w:t xml:space="preserve"> în activităţile de prevenire a comportamentelor dăunătoare sănătăţii</w:t>
      </w:r>
    </w:p>
    <w:p w:rsidR="00EC4CFC" w:rsidRDefault="00EC4CFC" w:rsidP="00EC4CFC">
      <w:pPr>
        <w:rPr>
          <w:rFonts w:ascii="Times New Roman" w:hAnsi="Times New Roman" w:cs="Times New Roman"/>
        </w:rPr>
      </w:pPr>
      <w:r>
        <w:rPr>
          <w:rFonts w:ascii="Times New Roman" w:hAnsi="Times New Roman" w:cs="Times New Roman"/>
        </w:rPr>
        <w:t xml:space="preserve"> </w:t>
      </w:r>
    </w:p>
    <w:tbl>
      <w:tblPr>
        <w:tblW w:w="10629" w:type="dxa"/>
        <w:tblInd w:w="-995" w:type="dxa"/>
        <w:tblLayout w:type="fixed"/>
        <w:tblCellMar>
          <w:left w:w="10" w:type="dxa"/>
          <w:right w:w="10" w:type="dxa"/>
        </w:tblCellMar>
        <w:tblLook w:val="04A0"/>
      </w:tblPr>
      <w:tblGrid>
        <w:gridCol w:w="1709"/>
        <w:gridCol w:w="3691"/>
        <w:gridCol w:w="3600"/>
        <w:gridCol w:w="1629"/>
      </w:tblGrid>
      <w:tr w:rsidR="00EC4CFC" w:rsidTr="00002111">
        <w:trPr>
          <w:trHeight w:hRule="exact" w:val="2699"/>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tcPr>
          <w:p w:rsidR="008E60BF" w:rsidRDefault="00255053" w:rsidP="009C3860">
            <w:pPr>
              <w:pStyle w:val="20"/>
              <w:numPr>
                <w:ilvl w:val="0"/>
                <w:numId w:val="15"/>
              </w:numPr>
              <w:shd w:val="clear" w:color="auto" w:fill="auto"/>
              <w:spacing w:before="0" w:line="220" w:lineRule="exact"/>
              <w:jc w:val="left"/>
              <w:rPr>
                <w:sz w:val="24"/>
                <w:szCs w:val="24"/>
              </w:rPr>
            </w:pPr>
            <w:r>
              <w:rPr>
                <w:sz w:val="24"/>
                <w:szCs w:val="24"/>
              </w:rPr>
              <w:t>Ordinul nr.14 din 06.09.2022</w:t>
            </w:r>
            <w:r w:rsidR="008E60BF">
              <w:rPr>
                <w:sz w:val="24"/>
                <w:szCs w:val="24"/>
              </w:rPr>
              <w:t xml:space="preserve"> Cu privire la numărul copiilor cu CES</w:t>
            </w:r>
          </w:p>
          <w:p w:rsidR="008E60BF" w:rsidRDefault="00255053" w:rsidP="009C3860">
            <w:pPr>
              <w:pStyle w:val="20"/>
              <w:numPr>
                <w:ilvl w:val="0"/>
                <w:numId w:val="15"/>
              </w:numPr>
              <w:shd w:val="clear" w:color="auto" w:fill="auto"/>
              <w:spacing w:before="0" w:line="220" w:lineRule="exact"/>
              <w:jc w:val="left"/>
              <w:rPr>
                <w:sz w:val="24"/>
                <w:szCs w:val="24"/>
              </w:rPr>
            </w:pPr>
            <w:r>
              <w:rPr>
                <w:sz w:val="24"/>
                <w:szCs w:val="24"/>
              </w:rPr>
              <w:t>Ordinul nr.15 din 06.09.2022</w:t>
            </w:r>
            <w:r w:rsidR="008E60BF">
              <w:rPr>
                <w:sz w:val="24"/>
                <w:szCs w:val="24"/>
              </w:rPr>
              <w:t xml:space="preserve"> Cu privire la instituirea echipei PEI</w:t>
            </w:r>
          </w:p>
          <w:p w:rsidR="008E60BF" w:rsidRDefault="00043645" w:rsidP="009C3860">
            <w:pPr>
              <w:pStyle w:val="20"/>
              <w:numPr>
                <w:ilvl w:val="0"/>
                <w:numId w:val="15"/>
              </w:numPr>
              <w:shd w:val="clear" w:color="auto" w:fill="auto"/>
              <w:spacing w:before="0" w:line="220" w:lineRule="exact"/>
              <w:jc w:val="left"/>
              <w:rPr>
                <w:sz w:val="24"/>
                <w:szCs w:val="24"/>
              </w:rPr>
            </w:pPr>
            <w:r>
              <w:rPr>
                <w:sz w:val="24"/>
                <w:szCs w:val="24"/>
              </w:rPr>
              <w:t>Ordinul nr.16 din 06.09.2022</w:t>
            </w:r>
            <w:r w:rsidR="008E60BF">
              <w:rPr>
                <w:sz w:val="24"/>
                <w:szCs w:val="24"/>
              </w:rPr>
              <w:t xml:space="preserve"> Cu privire la instituirea CMI</w:t>
            </w:r>
          </w:p>
          <w:p w:rsidR="00EC4CFC" w:rsidRDefault="008E60BF" w:rsidP="009C3860">
            <w:pPr>
              <w:pStyle w:val="20"/>
              <w:numPr>
                <w:ilvl w:val="0"/>
                <w:numId w:val="15"/>
              </w:numPr>
              <w:shd w:val="clear" w:color="auto" w:fill="auto"/>
              <w:spacing w:before="0" w:line="220" w:lineRule="exact"/>
              <w:jc w:val="left"/>
              <w:rPr>
                <w:sz w:val="24"/>
                <w:szCs w:val="24"/>
              </w:rPr>
            </w:pPr>
            <w:r>
              <w:rPr>
                <w:sz w:val="24"/>
                <w:szCs w:val="24"/>
              </w:rPr>
              <w:t>P</w:t>
            </w:r>
            <w:r w:rsidR="00EC4CFC">
              <w:rPr>
                <w:sz w:val="24"/>
                <w:szCs w:val="24"/>
              </w:rPr>
              <w:t>lanul de activitate a C</w:t>
            </w:r>
            <w:r>
              <w:rPr>
                <w:sz w:val="24"/>
                <w:szCs w:val="24"/>
              </w:rPr>
              <w:t>REI, CDS și CMI</w:t>
            </w:r>
          </w:p>
          <w:p w:rsidR="00EC4CFC" w:rsidRDefault="00EC4CFC" w:rsidP="009C3860">
            <w:pPr>
              <w:pStyle w:val="20"/>
              <w:numPr>
                <w:ilvl w:val="0"/>
                <w:numId w:val="15"/>
              </w:numPr>
              <w:shd w:val="clear" w:color="auto" w:fill="auto"/>
              <w:spacing w:before="0" w:line="220" w:lineRule="exact"/>
              <w:jc w:val="left"/>
              <w:rPr>
                <w:sz w:val="24"/>
                <w:szCs w:val="24"/>
              </w:rPr>
            </w:pPr>
            <w:r>
              <w:rPr>
                <w:sz w:val="24"/>
                <w:szCs w:val="24"/>
              </w:rPr>
              <w:t>Dosarele elevilor</w:t>
            </w:r>
            <w:r w:rsidR="006705DF">
              <w:rPr>
                <w:sz w:val="24"/>
                <w:szCs w:val="24"/>
              </w:rPr>
              <w:t xml:space="preserve"> cu CES</w:t>
            </w:r>
          </w:p>
          <w:p w:rsidR="00EC4CFC" w:rsidRDefault="00EC4CFC" w:rsidP="009C3860">
            <w:pPr>
              <w:pStyle w:val="20"/>
              <w:numPr>
                <w:ilvl w:val="0"/>
                <w:numId w:val="15"/>
              </w:numPr>
              <w:shd w:val="clear" w:color="auto" w:fill="auto"/>
              <w:spacing w:before="0" w:line="220" w:lineRule="exact"/>
              <w:jc w:val="left"/>
              <w:rPr>
                <w:sz w:val="24"/>
                <w:szCs w:val="24"/>
              </w:rPr>
            </w:pPr>
            <w:r>
              <w:rPr>
                <w:sz w:val="24"/>
                <w:szCs w:val="24"/>
              </w:rPr>
              <w:t>Fișele de evidență ale serviciilor prestate</w:t>
            </w:r>
          </w:p>
          <w:p w:rsidR="00EC4CFC" w:rsidRDefault="00EC4CFC" w:rsidP="009C3860">
            <w:pPr>
              <w:pStyle w:val="20"/>
              <w:numPr>
                <w:ilvl w:val="0"/>
                <w:numId w:val="15"/>
              </w:numPr>
              <w:shd w:val="clear" w:color="auto" w:fill="auto"/>
              <w:spacing w:before="0" w:line="220" w:lineRule="exact"/>
              <w:jc w:val="left"/>
              <w:rPr>
                <w:sz w:val="24"/>
                <w:szCs w:val="24"/>
              </w:rPr>
            </w:pPr>
            <w:r>
              <w:rPr>
                <w:sz w:val="24"/>
                <w:szCs w:val="24"/>
              </w:rPr>
              <w:t>Orarul prestării serviciilor</w:t>
            </w:r>
          </w:p>
          <w:p w:rsidR="00EC4CFC" w:rsidRDefault="00EC4CFC" w:rsidP="009C3860">
            <w:pPr>
              <w:pStyle w:val="20"/>
              <w:numPr>
                <w:ilvl w:val="0"/>
                <w:numId w:val="15"/>
              </w:numPr>
              <w:shd w:val="clear" w:color="auto" w:fill="auto"/>
              <w:spacing w:before="0" w:line="220" w:lineRule="exact"/>
              <w:jc w:val="left"/>
              <w:rPr>
                <w:sz w:val="24"/>
                <w:szCs w:val="24"/>
              </w:rPr>
            </w:pPr>
            <w:r>
              <w:rPr>
                <w:sz w:val="24"/>
                <w:szCs w:val="24"/>
              </w:rPr>
              <w:t>Fotografii de la activități</w:t>
            </w:r>
            <w:r w:rsidR="00043645">
              <w:rPr>
                <w:sz w:val="24"/>
                <w:szCs w:val="24"/>
              </w:rPr>
              <w:t xml:space="preserve"> postate pe pagina de Facebook a instituției</w:t>
            </w:r>
          </w:p>
          <w:p w:rsidR="00002111" w:rsidRPr="00002111" w:rsidRDefault="00A12E05" w:rsidP="00002111">
            <w:pPr>
              <w:pStyle w:val="20"/>
              <w:shd w:val="clear" w:color="auto" w:fill="auto"/>
              <w:spacing w:before="0" w:line="220" w:lineRule="exact"/>
              <w:ind w:left="720" w:firstLine="0"/>
              <w:jc w:val="left"/>
              <w:rPr>
                <w:color w:val="2F5496" w:themeColor="accent1" w:themeShade="BF"/>
                <w:sz w:val="24"/>
                <w:szCs w:val="24"/>
                <w:u w:val="single"/>
              </w:rPr>
            </w:pPr>
            <w:hyperlink r:id="rId9" w:history="1">
              <w:r w:rsidR="00002111" w:rsidRPr="00002111">
                <w:rPr>
                  <w:rStyle w:val="af"/>
                  <w:sz w:val="24"/>
                  <w:szCs w:val="24"/>
                </w:rPr>
                <w:t>https://www.facebook.com/permalink.php?story_fbid=pfbid0Nbry9VXVYbxbpyiPKFNtmUxTFHwPTA5fhurPCh9SU2G7trqeJJuaXZU5f53JJkXkl&amp;id=100035540717869</w:t>
              </w:r>
            </w:hyperlink>
          </w:p>
          <w:p w:rsidR="00EC4CFC" w:rsidRDefault="00EC4CFC" w:rsidP="009C3860">
            <w:pPr>
              <w:pStyle w:val="20"/>
              <w:numPr>
                <w:ilvl w:val="0"/>
                <w:numId w:val="15"/>
              </w:numPr>
              <w:shd w:val="clear" w:color="auto" w:fill="auto"/>
              <w:spacing w:before="0" w:line="220" w:lineRule="exact"/>
              <w:jc w:val="left"/>
              <w:rPr>
                <w:sz w:val="24"/>
                <w:szCs w:val="24"/>
              </w:rPr>
            </w:pPr>
            <w:r>
              <w:rPr>
                <w:sz w:val="24"/>
                <w:szCs w:val="24"/>
              </w:rPr>
              <w:t>Postere/desene/colaje ale elevilor</w:t>
            </w:r>
          </w:p>
          <w:p w:rsidR="00EC4CFC" w:rsidRDefault="00EC4CFC">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2F53AB">
        <w:trPr>
          <w:trHeight w:hRule="exact" w:val="95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92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oferă tuturor elevilor accesul la servicii de sprijin în vederea dezvoltării fizice,</w:t>
            </w:r>
            <w:r w:rsidR="00043645">
              <w:rPr>
                <w:sz w:val="24"/>
                <w:szCs w:val="24"/>
              </w:rPr>
              <w:t xml:space="preserve"> </w:t>
            </w:r>
            <w:r>
              <w:rPr>
                <w:sz w:val="24"/>
                <w:szCs w:val="24"/>
              </w:rPr>
              <w:t>mintale și emoționale.</w:t>
            </w:r>
          </w:p>
        </w:tc>
      </w:tr>
      <w:tr w:rsidR="00EC4CFC" w:rsidTr="009C0341">
        <w:trPr>
          <w:trHeight w:hRule="exact" w:val="1282"/>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9C0341" w:rsidRDefault="009C0341">
            <w:pPr>
              <w:pStyle w:val="20"/>
              <w:shd w:val="clear" w:color="auto" w:fill="auto"/>
              <w:spacing w:before="0" w:line="234" w:lineRule="exact"/>
              <w:ind w:firstLine="0"/>
              <w:jc w:val="left"/>
              <w:rPr>
                <w:sz w:val="24"/>
                <w:szCs w:val="24"/>
              </w:rPr>
            </w:pPr>
          </w:p>
          <w:p w:rsidR="009C0341" w:rsidRDefault="009C0341">
            <w:pPr>
              <w:pStyle w:val="20"/>
              <w:shd w:val="clear" w:color="auto" w:fill="auto"/>
              <w:spacing w:before="0" w:line="234" w:lineRule="exact"/>
              <w:ind w:firstLine="0"/>
              <w:jc w:val="left"/>
              <w:rPr>
                <w:sz w:val="24"/>
                <w:szCs w:val="24"/>
              </w:rPr>
            </w:pPr>
          </w:p>
          <w:p w:rsidR="009C0341" w:rsidRPr="009C0341" w:rsidRDefault="009C0341">
            <w:pPr>
              <w:pStyle w:val="20"/>
              <w:shd w:val="clear" w:color="auto" w:fill="auto"/>
              <w:spacing w:before="0" w:line="234" w:lineRule="exact"/>
              <w:ind w:firstLine="0"/>
              <w:jc w:val="left"/>
              <w:rPr>
                <w:b/>
                <w:bCs/>
                <w:sz w:val="24"/>
                <w:szCs w:val="24"/>
                <w:lang w:eastAsia="ro-RO" w:bidi="ro-RO"/>
              </w:rPr>
            </w:pPr>
            <w:r w:rsidRPr="009C0341">
              <w:rPr>
                <w:b/>
                <w:bCs/>
                <w:sz w:val="24"/>
                <w:szCs w:val="24"/>
              </w:rPr>
              <w:t>Total standard</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w:t>
            </w:r>
            <w:r w:rsidR="008E60BF">
              <w:rPr>
                <w:sz w:val="24"/>
                <w:szCs w:val="24"/>
              </w:rPr>
              <w:t>o</w:t>
            </w:r>
            <w:r>
              <w:rPr>
                <w:sz w:val="24"/>
                <w:szCs w:val="24"/>
              </w:rPr>
              <w:t>nform criteriilor:</w:t>
            </w:r>
            <w:r w:rsidR="008E60BF">
              <w:rPr>
                <w:sz w:val="24"/>
                <w:szCs w:val="24"/>
              </w:rPr>
              <w:t>1</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 xml:space="preserve">Punctaj: </w:t>
            </w:r>
            <w:r w:rsidR="008E60BF">
              <w:rPr>
                <w:sz w:val="24"/>
                <w:szCs w:val="24"/>
              </w:rPr>
              <w:t>2</w:t>
            </w:r>
          </w:p>
          <w:p w:rsidR="009C0341" w:rsidRDefault="009C0341">
            <w:pPr>
              <w:pStyle w:val="20"/>
              <w:shd w:val="clear" w:color="auto" w:fill="auto"/>
              <w:spacing w:before="0" w:line="220" w:lineRule="exact"/>
              <w:ind w:firstLine="0"/>
              <w:jc w:val="left"/>
              <w:rPr>
                <w:sz w:val="24"/>
                <w:szCs w:val="24"/>
              </w:rPr>
            </w:pPr>
          </w:p>
          <w:p w:rsidR="009C0341" w:rsidRDefault="009C0341">
            <w:pPr>
              <w:pStyle w:val="20"/>
              <w:shd w:val="clear" w:color="auto" w:fill="auto"/>
              <w:spacing w:before="0" w:line="220" w:lineRule="exact"/>
              <w:ind w:firstLine="0"/>
              <w:jc w:val="left"/>
              <w:rPr>
                <w:sz w:val="24"/>
                <w:szCs w:val="24"/>
              </w:rPr>
            </w:pPr>
          </w:p>
          <w:p w:rsidR="009C0341" w:rsidRDefault="009C0341">
            <w:pPr>
              <w:pStyle w:val="20"/>
              <w:shd w:val="clear" w:color="auto" w:fill="auto"/>
              <w:spacing w:before="0" w:line="220" w:lineRule="exact"/>
              <w:ind w:firstLine="0"/>
              <w:jc w:val="left"/>
              <w:rPr>
                <w:b/>
                <w:bCs/>
                <w:sz w:val="24"/>
                <w:szCs w:val="24"/>
              </w:rPr>
            </w:pPr>
            <w:r w:rsidRPr="009C0341">
              <w:rPr>
                <w:b/>
                <w:bCs/>
                <w:sz w:val="24"/>
                <w:szCs w:val="24"/>
              </w:rPr>
              <w:t xml:space="preserve">       </w:t>
            </w:r>
          </w:p>
          <w:p w:rsidR="009C0341" w:rsidRPr="009C0341" w:rsidRDefault="009C0341">
            <w:pPr>
              <w:pStyle w:val="20"/>
              <w:shd w:val="clear" w:color="auto" w:fill="auto"/>
              <w:spacing w:before="0" w:line="220" w:lineRule="exact"/>
              <w:ind w:firstLine="0"/>
              <w:jc w:val="left"/>
              <w:rPr>
                <w:b/>
                <w:bCs/>
                <w:sz w:val="24"/>
                <w:szCs w:val="24"/>
                <w:lang w:eastAsia="ro-RO" w:bidi="ro-RO"/>
              </w:rPr>
            </w:pPr>
            <w:r>
              <w:rPr>
                <w:b/>
                <w:bCs/>
                <w:sz w:val="24"/>
                <w:szCs w:val="24"/>
              </w:rPr>
              <w:t xml:space="preserve">         </w:t>
            </w:r>
            <w:r w:rsidRPr="009C0341">
              <w:rPr>
                <w:b/>
                <w:bCs/>
                <w:sz w:val="24"/>
                <w:szCs w:val="24"/>
              </w:rPr>
              <w:t xml:space="preserve"> 5</w:t>
            </w:r>
          </w:p>
        </w:tc>
      </w:tr>
    </w:tbl>
    <w:p w:rsidR="00EC4CFC" w:rsidRDefault="00EC4CFC" w:rsidP="00EC4CFC">
      <w:pPr>
        <w:rPr>
          <w:rFonts w:ascii="Times New Roman" w:hAnsi="Times New Roman" w:cs="Times New Roman"/>
        </w:rPr>
      </w:pPr>
    </w:p>
    <w:p w:rsidR="009C0341" w:rsidRDefault="00EC4CFC" w:rsidP="00EC4CFC">
      <w:pPr>
        <w:pStyle w:val="20"/>
        <w:shd w:val="clear" w:color="auto" w:fill="auto"/>
        <w:spacing w:before="0" w:line="234" w:lineRule="exact"/>
        <w:ind w:firstLine="0"/>
        <w:jc w:val="center"/>
        <w:rPr>
          <w:b/>
          <w:i/>
          <w:sz w:val="24"/>
          <w:szCs w:val="24"/>
          <w:lang w:val="fr-FR"/>
        </w:rPr>
      </w:pPr>
      <w:r>
        <w:rPr>
          <w:b/>
          <w:i/>
          <w:sz w:val="24"/>
          <w:szCs w:val="24"/>
          <w:lang w:val="fr-FR"/>
        </w:rPr>
        <w:t xml:space="preserve">       </w:t>
      </w:r>
    </w:p>
    <w:p w:rsidR="00EC4CFC" w:rsidRDefault="00EC4CFC" w:rsidP="00EC4CFC">
      <w:pPr>
        <w:pStyle w:val="20"/>
        <w:shd w:val="clear" w:color="auto" w:fill="auto"/>
        <w:spacing w:before="0" w:line="234" w:lineRule="exact"/>
        <w:ind w:firstLine="0"/>
        <w:jc w:val="center"/>
        <w:rPr>
          <w:sz w:val="24"/>
          <w:szCs w:val="24"/>
          <w:lang w:val="fr-FR"/>
        </w:rPr>
      </w:pPr>
      <w:r>
        <w:rPr>
          <w:b/>
          <w:i/>
          <w:sz w:val="24"/>
          <w:szCs w:val="24"/>
          <w:lang w:val="fr-FR"/>
        </w:rPr>
        <w:t xml:space="preserve"> Standard 1.3</w:t>
      </w:r>
      <w:r>
        <w:rPr>
          <w:sz w:val="24"/>
          <w:szCs w:val="24"/>
          <w:lang w:val="fr-FR"/>
        </w:rPr>
        <w:t>. Instituţia de învăţământ oferă servicii de suport pentru promovarea unui mod sănătos de viaţă (5 puncte)</w:t>
      </w:r>
    </w:p>
    <w:p w:rsidR="00EC4CFC" w:rsidRDefault="00EC4CFC" w:rsidP="00EC4CFC">
      <w:pPr>
        <w:rPr>
          <w:rFonts w:ascii="Times New Roman" w:hAnsi="Times New Roman" w:cs="Times New Roman"/>
        </w:rPr>
      </w:pPr>
    </w:p>
    <w:p w:rsidR="00EC4CFC" w:rsidRDefault="00EC4CFC" w:rsidP="00EC4CFC">
      <w:pPr>
        <w:framePr w:w="10246" w:wrap="notBeside" w:vAnchor="text" w:hAnchor="page" w:x="421" w:y="-5"/>
        <w:spacing w:after="13"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framePr w:w="10246" w:wrap="notBeside" w:vAnchor="text" w:hAnchor="page" w:x="421" w:y="-5"/>
        <w:spacing w:line="220" w:lineRule="exact"/>
        <w:ind w:left="360" w:hanging="360"/>
        <w:rPr>
          <w:rFonts w:ascii="Times New Roman" w:hAnsi="Times New Roman" w:cs="Times New Roman"/>
        </w:rPr>
      </w:pPr>
      <w:r>
        <w:rPr>
          <w:rFonts w:ascii="Times New Roman" w:hAnsi="Times New Roman" w:cs="Times New Roman"/>
        </w:rPr>
        <w:t xml:space="preserve">     Indicator 1.3.1. Colaborarea cu familiile, cu serviciile publice de sănătate şi alte instituţii cu atribuţii legale în acest sens în promovarea valorii sănătăţii fizice şi mintale a elevilor/ copiilor, în promovarea stilului sănătos de viaţă în instituţie şi în comunitate</w:t>
      </w:r>
    </w:p>
    <w:tbl>
      <w:tblPr>
        <w:tblW w:w="10629" w:type="dxa"/>
        <w:tblInd w:w="-995" w:type="dxa"/>
        <w:tblLayout w:type="fixed"/>
        <w:tblCellMar>
          <w:left w:w="10" w:type="dxa"/>
          <w:right w:w="10" w:type="dxa"/>
        </w:tblCellMar>
        <w:tblLook w:val="04A0"/>
      </w:tblPr>
      <w:tblGrid>
        <w:gridCol w:w="1710"/>
        <w:gridCol w:w="3691"/>
        <w:gridCol w:w="3600"/>
        <w:gridCol w:w="1628"/>
      </w:tblGrid>
      <w:tr w:rsidR="00EC4CFC" w:rsidTr="00991309">
        <w:trPr>
          <w:trHeight w:hRule="exact" w:val="319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6"/>
              </w:numPr>
              <w:shd w:val="clear" w:color="auto" w:fill="auto"/>
              <w:spacing w:before="0" w:line="220" w:lineRule="exact"/>
              <w:jc w:val="left"/>
              <w:rPr>
                <w:sz w:val="24"/>
                <w:szCs w:val="24"/>
              </w:rPr>
            </w:pPr>
            <w:r>
              <w:rPr>
                <w:sz w:val="24"/>
                <w:szCs w:val="24"/>
              </w:rPr>
              <w:t>P</w:t>
            </w:r>
            <w:r w:rsidR="00F87E41">
              <w:rPr>
                <w:sz w:val="24"/>
                <w:szCs w:val="24"/>
              </w:rPr>
              <w:t>AI</w:t>
            </w:r>
            <w:r w:rsidR="00043645">
              <w:rPr>
                <w:sz w:val="24"/>
                <w:szCs w:val="24"/>
              </w:rPr>
              <w:t xml:space="preserve"> pentru anul de studii 2022-2023 aprobat la ședința CP nr.3 din 10.10.2022</w:t>
            </w:r>
          </w:p>
          <w:p w:rsidR="00B83313" w:rsidRDefault="007169A8" w:rsidP="009C3860">
            <w:pPr>
              <w:pStyle w:val="20"/>
              <w:numPr>
                <w:ilvl w:val="0"/>
                <w:numId w:val="16"/>
              </w:numPr>
              <w:shd w:val="clear" w:color="auto" w:fill="auto"/>
              <w:spacing w:before="0" w:line="220" w:lineRule="exact"/>
              <w:jc w:val="left"/>
              <w:rPr>
                <w:sz w:val="24"/>
                <w:szCs w:val="24"/>
              </w:rPr>
            </w:pPr>
            <w:r>
              <w:rPr>
                <w:sz w:val="24"/>
                <w:szCs w:val="24"/>
              </w:rPr>
              <w:t xml:space="preserve">Colaborare cu părinții, APL, asistența socială, medicii de familie </w:t>
            </w:r>
          </w:p>
          <w:p w:rsidR="007169A8" w:rsidRDefault="007169A8" w:rsidP="009C3860">
            <w:pPr>
              <w:pStyle w:val="20"/>
              <w:numPr>
                <w:ilvl w:val="0"/>
                <w:numId w:val="16"/>
              </w:numPr>
              <w:shd w:val="clear" w:color="auto" w:fill="auto"/>
              <w:spacing w:before="0" w:line="220" w:lineRule="exact"/>
              <w:jc w:val="left"/>
              <w:rPr>
                <w:sz w:val="24"/>
                <w:szCs w:val="24"/>
              </w:rPr>
            </w:pPr>
            <w:r>
              <w:rPr>
                <w:sz w:val="24"/>
                <w:szCs w:val="24"/>
              </w:rPr>
              <w:t>Rapoarte, note informative</w:t>
            </w:r>
            <w:r w:rsidR="006644E1">
              <w:rPr>
                <w:sz w:val="24"/>
                <w:szCs w:val="24"/>
              </w:rPr>
              <w:t xml:space="preserve"> privind starea sănătății elevilor și a condițiilor sanitare</w:t>
            </w:r>
          </w:p>
          <w:p w:rsidR="00EC4CFC" w:rsidRDefault="001619B9" w:rsidP="009C3860">
            <w:pPr>
              <w:pStyle w:val="20"/>
              <w:numPr>
                <w:ilvl w:val="0"/>
                <w:numId w:val="16"/>
              </w:numPr>
              <w:shd w:val="clear" w:color="auto" w:fill="auto"/>
              <w:spacing w:before="0" w:line="220" w:lineRule="exact"/>
              <w:jc w:val="left"/>
              <w:rPr>
                <w:sz w:val="24"/>
                <w:szCs w:val="24"/>
                <w:lang w:val="en-US"/>
              </w:rPr>
            </w:pPr>
            <w:r>
              <w:rPr>
                <w:sz w:val="24"/>
                <w:szCs w:val="24"/>
              </w:rPr>
              <w:t>P</w:t>
            </w:r>
            <w:r w:rsidR="00EC4CFC">
              <w:rPr>
                <w:sz w:val="24"/>
                <w:szCs w:val="24"/>
              </w:rPr>
              <w:t>anoul de afișaj</w:t>
            </w:r>
            <w:r>
              <w:rPr>
                <w:sz w:val="24"/>
                <w:szCs w:val="24"/>
              </w:rPr>
              <w:t xml:space="preserve"> ,, PRO-SĂNĂTATEA</w:t>
            </w:r>
            <w:r>
              <w:rPr>
                <w:sz w:val="24"/>
                <w:szCs w:val="24"/>
                <w:lang w:val="en-US"/>
              </w:rPr>
              <w:t>’’</w:t>
            </w:r>
          </w:p>
          <w:p w:rsidR="005B4419" w:rsidRDefault="005B4419" w:rsidP="009C3860">
            <w:pPr>
              <w:pStyle w:val="20"/>
              <w:numPr>
                <w:ilvl w:val="0"/>
                <w:numId w:val="16"/>
              </w:numPr>
              <w:shd w:val="clear" w:color="auto" w:fill="auto"/>
              <w:spacing w:before="0" w:line="220" w:lineRule="exact"/>
              <w:jc w:val="left"/>
              <w:rPr>
                <w:sz w:val="24"/>
                <w:szCs w:val="24"/>
                <w:lang w:val="en-US"/>
              </w:rPr>
            </w:pPr>
            <w:r>
              <w:rPr>
                <w:sz w:val="24"/>
                <w:szCs w:val="24"/>
                <w:lang w:val="en-US"/>
              </w:rPr>
              <w:t>Contract de prestare a serviciilor   cu CSP</w:t>
            </w:r>
            <w:r w:rsidR="007169A8">
              <w:rPr>
                <w:sz w:val="24"/>
                <w:szCs w:val="24"/>
                <w:lang w:val="en-US"/>
              </w:rPr>
              <w:t xml:space="preserve"> </w:t>
            </w:r>
            <w:r w:rsidR="00043645">
              <w:rPr>
                <w:sz w:val="24"/>
                <w:szCs w:val="24"/>
                <w:lang w:val="en-US"/>
              </w:rPr>
              <w:t xml:space="preserve"> nr. 126-S din 06.05.2022</w:t>
            </w:r>
          </w:p>
          <w:p w:rsidR="007169A8" w:rsidRPr="0087445F" w:rsidRDefault="007169A8" w:rsidP="009C3860">
            <w:pPr>
              <w:pStyle w:val="20"/>
              <w:numPr>
                <w:ilvl w:val="0"/>
                <w:numId w:val="16"/>
              </w:numPr>
              <w:shd w:val="clear" w:color="auto" w:fill="auto"/>
              <w:spacing w:before="0" w:line="220" w:lineRule="exact"/>
              <w:jc w:val="left"/>
              <w:rPr>
                <w:sz w:val="24"/>
                <w:szCs w:val="24"/>
                <w:lang w:val="fr-FR"/>
              </w:rPr>
            </w:pPr>
            <w:r w:rsidRPr="0087445F">
              <w:rPr>
                <w:sz w:val="24"/>
                <w:szCs w:val="24"/>
                <w:lang w:val="fr-FR"/>
              </w:rPr>
              <w:t>Ședințe de informare a părinților la tema respectiv</w:t>
            </w:r>
            <w:r w:rsidR="00DD55C1" w:rsidRPr="0087445F">
              <w:rPr>
                <w:sz w:val="24"/>
                <w:szCs w:val="24"/>
                <w:lang w:val="fr-FR"/>
              </w:rPr>
              <w:t>ă</w:t>
            </w:r>
            <w:r w:rsidRPr="0087445F">
              <w:rPr>
                <w:sz w:val="24"/>
                <w:szCs w:val="24"/>
                <w:lang w:val="fr-FR"/>
              </w:rPr>
              <w:t xml:space="preserve"> ( fiecare diriginte )</w:t>
            </w:r>
          </w:p>
          <w:p w:rsidR="00417E76" w:rsidRPr="00AD67A6" w:rsidRDefault="00417E76" w:rsidP="009C3860">
            <w:pPr>
              <w:pStyle w:val="20"/>
              <w:numPr>
                <w:ilvl w:val="0"/>
                <w:numId w:val="16"/>
              </w:numPr>
              <w:shd w:val="clear" w:color="auto" w:fill="auto"/>
              <w:spacing w:before="0" w:line="220" w:lineRule="exact"/>
              <w:jc w:val="left"/>
              <w:rPr>
                <w:sz w:val="24"/>
                <w:szCs w:val="24"/>
                <w:lang w:val="en-US"/>
              </w:rPr>
            </w:pPr>
            <w:r>
              <w:rPr>
                <w:sz w:val="24"/>
                <w:szCs w:val="24"/>
                <w:lang w:val="en-US"/>
              </w:rPr>
              <w:t>Activitate extra</w:t>
            </w:r>
            <w:r w:rsidR="00A24ADE">
              <w:rPr>
                <w:sz w:val="24"/>
                <w:szCs w:val="24"/>
                <w:lang w:val="en-US"/>
              </w:rPr>
              <w:t xml:space="preserve">curriculară ,, </w:t>
            </w:r>
            <w:r w:rsidR="00A24ADE">
              <w:rPr>
                <w:sz w:val="24"/>
                <w:szCs w:val="24"/>
              </w:rPr>
              <w:t xml:space="preserve">Sănătatea are gust </w:t>
            </w:r>
            <w:r w:rsidR="00A24ADE">
              <w:rPr>
                <w:sz w:val="24"/>
                <w:szCs w:val="24"/>
                <w:lang w:val="en-GB"/>
              </w:rPr>
              <w:t>’’</w:t>
            </w:r>
          </w:p>
          <w:p w:rsidR="00AD67A6" w:rsidRPr="00F644CC" w:rsidRDefault="00AD67A6" w:rsidP="00AD67A6">
            <w:pPr>
              <w:pStyle w:val="20"/>
              <w:numPr>
                <w:ilvl w:val="0"/>
                <w:numId w:val="16"/>
              </w:numPr>
              <w:shd w:val="clear" w:color="auto" w:fill="auto"/>
              <w:spacing w:before="0" w:line="220" w:lineRule="exact"/>
              <w:jc w:val="left"/>
              <w:rPr>
                <w:sz w:val="24"/>
                <w:szCs w:val="24"/>
                <w:lang w:val="en-US"/>
              </w:rPr>
            </w:pPr>
            <w:r>
              <w:rPr>
                <w:sz w:val="24"/>
                <w:szCs w:val="24"/>
                <w:lang w:val="en-GB"/>
              </w:rPr>
              <w:t>Săptămâna Națională de combatere a intoxicațiilor acute exogene cu substanțe chimice</w:t>
            </w:r>
          </w:p>
          <w:p w:rsidR="00F644CC" w:rsidRPr="00F644CC" w:rsidRDefault="00A12E05" w:rsidP="00F644CC">
            <w:pPr>
              <w:pStyle w:val="20"/>
              <w:shd w:val="clear" w:color="auto" w:fill="auto"/>
              <w:spacing w:before="0" w:line="220" w:lineRule="exact"/>
              <w:ind w:left="720" w:firstLine="0"/>
              <w:jc w:val="left"/>
              <w:rPr>
                <w:color w:val="2F5496" w:themeColor="accent1" w:themeShade="BF"/>
                <w:sz w:val="24"/>
                <w:szCs w:val="24"/>
                <w:u w:val="single"/>
                <w:lang w:val="en-US"/>
              </w:rPr>
            </w:pPr>
            <w:hyperlink r:id="rId10" w:history="1">
              <w:r w:rsidR="00F644CC" w:rsidRPr="00F644CC">
                <w:rPr>
                  <w:rStyle w:val="af"/>
                  <w:sz w:val="24"/>
                  <w:szCs w:val="24"/>
                  <w:lang w:val="en-US"/>
                </w:rPr>
                <w:t>https://www.facebook.com/photo.php?fbid=806621963865820&amp;set=a.108248797036477&amp;type=3</w:t>
              </w:r>
            </w:hyperlink>
          </w:p>
          <w:p w:rsidR="00DD55C1" w:rsidRDefault="00DD55C1" w:rsidP="009C3860">
            <w:pPr>
              <w:pStyle w:val="20"/>
              <w:numPr>
                <w:ilvl w:val="0"/>
                <w:numId w:val="16"/>
              </w:numPr>
              <w:shd w:val="clear" w:color="auto" w:fill="auto"/>
              <w:spacing w:before="0" w:line="220" w:lineRule="exact"/>
              <w:jc w:val="left"/>
              <w:rPr>
                <w:sz w:val="24"/>
                <w:szCs w:val="24"/>
                <w:lang w:val="en-US"/>
              </w:rPr>
            </w:pPr>
            <w:r>
              <w:rPr>
                <w:sz w:val="24"/>
                <w:szCs w:val="24"/>
                <w:lang w:val="en-US"/>
              </w:rPr>
              <w:t>Ordine privind securitatea vieții copiilor în perioada vacanțelor</w:t>
            </w:r>
          </w:p>
          <w:p w:rsidR="00043645" w:rsidRPr="00417E76" w:rsidRDefault="00417E76" w:rsidP="009C3860">
            <w:pPr>
              <w:pStyle w:val="20"/>
              <w:numPr>
                <w:ilvl w:val="0"/>
                <w:numId w:val="16"/>
              </w:numPr>
              <w:shd w:val="clear" w:color="auto" w:fill="auto"/>
              <w:spacing w:before="0" w:line="220" w:lineRule="exact"/>
              <w:jc w:val="left"/>
              <w:rPr>
                <w:sz w:val="24"/>
                <w:szCs w:val="24"/>
                <w:lang w:val="fr-FR"/>
              </w:rPr>
            </w:pPr>
            <w:r>
              <w:t>Registrele cu semnături</w:t>
            </w:r>
            <w:r w:rsidR="00043645" w:rsidRPr="006E7802">
              <w:t xml:space="preserve"> cu </w:t>
            </w:r>
            <w:r>
              <w:t xml:space="preserve">privire la </w:t>
            </w:r>
            <w:r w:rsidR="00043645" w:rsidRPr="006E7802">
              <w:t>reguli</w:t>
            </w:r>
            <w:r>
              <w:t>le</w:t>
            </w:r>
            <w:r w:rsidR="00043645" w:rsidRPr="006E7802">
              <w:t xml:space="preserve"> de securitate a vieții și sănătății elevilor</w:t>
            </w:r>
            <w:r>
              <w:t xml:space="preserve">  pe perioada vacanțelor</w:t>
            </w:r>
          </w:p>
          <w:p w:rsidR="005B4419" w:rsidRPr="007169A8" w:rsidRDefault="005B4419" w:rsidP="007169A8">
            <w:pPr>
              <w:pStyle w:val="20"/>
              <w:shd w:val="clear" w:color="auto" w:fill="auto"/>
              <w:spacing w:before="0" w:line="220" w:lineRule="exact"/>
              <w:ind w:left="720"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083FEF">
        <w:trPr>
          <w:trHeight w:hRule="exact" w:val="127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și cadrele didactice </w:t>
            </w:r>
            <w:r w:rsidR="00083FEF">
              <w:rPr>
                <w:sz w:val="24"/>
                <w:szCs w:val="24"/>
              </w:rPr>
              <w:t xml:space="preserve">în colaborare cu familiile și serviciile publice de sănătate </w:t>
            </w:r>
            <w:r>
              <w:rPr>
                <w:sz w:val="24"/>
                <w:szCs w:val="24"/>
              </w:rPr>
              <w:t>proiectează sistematic în instituție activități de promovare a valorii sănătății fizice și mintale a elevilor și a modului sănătos de viață</w:t>
            </w:r>
            <w:r w:rsidR="00083FEF">
              <w:rPr>
                <w:sz w:val="24"/>
                <w:szCs w:val="24"/>
              </w:rPr>
              <w:t xml:space="preserve">. Organizarea și desfășurarea activităților de promovare a valorii sănătății fizice și mintale a elevilor și </w:t>
            </w:r>
            <w:r w:rsidR="004A3FA1">
              <w:rPr>
                <w:sz w:val="24"/>
                <w:szCs w:val="24"/>
              </w:rPr>
              <w:t>stilului sănătos de viață.</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w:t>
            </w:r>
            <w:r w:rsidR="00DD55C1">
              <w:rPr>
                <w:sz w:val="24"/>
                <w:szCs w:val="24"/>
              </w:rPr>
              <w:t>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DD55C1">
              <w:rPr>
                <w:sz w:val="24"/>
                <w:szCs w:val="24"/>
              </w:rPr>
              <w:t>0,75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DD55C1">
              <w:rPr>
                <w:sz w:val="24"/>
                <w:szCs w:val="24"/>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hanging="990"/>
        <w:rPr>
          <w:rFonts w:ascii="Times New Roman" w:hAnsi="Times New Roman" w:cs="Times New Roman"/>
          <w:u w:val="single"/>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ind w:left="-720" w:hanging="270"/>
        <w:rPr>
          <w:rFonts w:ascii="Times New Roman" w:hAnsi="Times New Roman" w:cs="Times New Roman"/>
        </w:rPr>
      </w:pPr>
      <w:r>
        <w:rPr>
          <w:rFonts w:ascii="Times New Roman" w:hAnsi="Times New Roman" w:cs="Times New Roman"/>
        </w:rPr>
        <w:t xml:space="preserve">     Indicator 1.3.2. Asigurarea condiţiilor fizice, inclusiv a spaţiilor special rezervate, a resurselor materiale şi metodologice (mese rotunde, seminare, traininguri, sesiuni de terapie educaţională etc.) pentru profilaxia problemelor psihoemoţionale ale elevilor/ copiilor</w:t>
      </w:r>
    </w:p>
    <w:p w:rsidR="00EC4CFC" w:rsidRDefault="00EC4CFC" w:rsidP="00EC4CFC">
      <w:pPr>
        <w:rPr>
          <w:rFonts w:ascii="Times New Roman" w:hAnsi="Times New Roman" w:cs="Times New Roman"/>
        </w:rPr>
      </w:pPr>
    </w:p>
    <w:tbl>
      <w:tblPr>
        <w:tblW w:w="10629" w:type="dxa"/>
        <w:tblInd w:w="-995" w:type="dxa"/>
        <w:tblLayout w:type="fixed"/>
        <w:tblCellMar>
          <w:left w:w="10" w:type="dxa"/>
          <w:right w:w="10" w:type="dxa"/>
        </w:tblCellMar>
        <w:tblLook w:val="04A0"/>
      </w:tblPr>
      <w:tblGrid>
        <w:gridCol w:w="1710"/>
        <w:gridCol w:w="3391"/>
        <w:gridCol w:w="3900"/>
        <w:gridCol w:w="1628"/>
      </w:tblGrid>
      <w:tr w:rsidR="00EC4CFC" w:rsidTr="00812847">
        <w:trPr>
          <w:trHeight w:hRule="exact" w:val="166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bookmarkStart w:id="2" w:name="_Hlk78367046"/>
            <w:r>
              <w:rPr>
                <w:sz w:val="24"/>
                <w:szCs w:val="24"/>
              </w:rPr>
              <w:lastRenderedPageBreak/>
              <w:t>Dovezi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812847"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lang w:eastAsia="ro-RO" w:bidi="ro-RO"/>
              </w:rPr>
              <w:t>CREI dotat și accesibil tuturor elevilor pentru activități individuale, pauze de recuperare emoțională a elevilor</w:t>
            </w:r>
          </w:p>
          <w:p w:rsidR="00812847"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lang w:eastAsia="ro-RO" w:bidi="ro-RO"/>
              </w:rPr>
              <w:t>Prezența CDS în instituție</w:t>
            </w:r>
          </w:p>
          <w:p w:rsidR="00812847"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lang w:eastAsia="ro-RO" w:bidi="ro-RO"/>
              </w:rPr>
              <w:t>Materiale didactice din cadrul activităților metodice</w:t>
            </w:r>
          </w:p>
          <w:p w:rsidR="00EC4CFC"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rPr>
              <w:t>Acte normative ce demonstrează monitorizarea activității fizice și mintale a elevilor</w:t>
            </w:r>
          </w:p>
          <w:p w:rsidR="00812847"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rPr>
              <w:t>Planul de activitate al CDS</w:t>
            </w:r>
          </w:p>
          <w:p w:rsidR="00812847" w:rsidRDefault="00812847" w:rsidP="009C3860">
            <w:pPr>
              <w:pStyle w:val="20"/>
              <w:numPr>
                <w:ilvl w:val="0"/>
                <w:numId w:val="2"/>
              </w:numPr>
              <w:shd w:val="clear" w:color="auto" w:fill="auto"/>
              <w:spacing w:before="0" w:line="220" w:lineRule="exact"/>
              <w:jc w:val="left"/>
              <w:rPr>
                <w:sz w:val="24"/>
                <w:szCs w:val="24"/>
                <w:lang w:eastAsia="ro-RO" w:bidi="ro-RO"/>
              </w:rPr>
            </w:pPr>
            <w:r>
              <w:rPr>
                <w:sz w:val="24"/>
                <w:szCs w:val="24"/>
                <w:lang w:eastAsia="ro-RO" w:bidi="ro-RO"/>
              </w:rPr>
              <w:t>Note informative, rapoarte, chestionare, teste</w:t>
            </w:r>
          </w:p>
          <w:p w:rsidR="00812847" w:rsidRDefault="00812847" w:rsidP="00812847">
            <w:pPr>
              <w:pStyle w:val="20"/>
              <w:shd w:val="clear" w:color="auto" w:fill="auto"/>
              <w:spacing w:before="0" w:line="220" w:lineRule="exact"/>
              <w:ind w:left="720" w:firstLine="0"/>
              <w:jc w:val="left"/>
              <w:rPr>
                <w:sz w:val="24"/>
                <w:szCs w:val="24"/>
                <w:lang w:eastAsia="ro-RO" w:bidi="ro-RO"/>
              </w:rPr>
            </w:pPr>
          </w:p>
        </w:tc>
      </w:tr>
      <w:tr w:rsidR="00EC4CFC" w:rsidTr="001C58C5">
        <w:trPr>
          <w:trHeight w:hRule="exact" w:val="99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91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asigură </w:t>
            </w:r>
            <w:r w:rsidR="001C58C5">
              <w:rPr>
                <w:sz w:val="24"/>
                <w:szCs w:val="24"/>
              </w:rPr>
              <w:t xml:space="preserve">în majoritatea cazurilor </w:t>
            </w:r>
            <w:r>
              <w:rPr>
                <w:sz w:val="24"/>
                <w:szCs w:val="24"/>
              </w:rPr>
              <w:t>condiții fizice,resurse materiale și metodologice pentru profilaxia problemelor psihoemoționale ale elevilor</w:t>
            </w:r>
            <w:r w:rsidR="001C58C5">
              <w:rPr>
                <w:sz w:val="24"/>
                <w:szCs w:val="24"/>
              </w:rPr>
              <w:t>, susține dezvoltarea personalității copilului, a capacităților și a aptitudinilor spirituale și fizice la nivelul potențialului și satisfacerea cerințelor educaționale.</w:t>
            </w:r>
          </w:p>
        </w:tc>
      </w:tr>
      <w:tr w:rsidR="00EC4CFC" w:rsidTr="001C58C5">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3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1C58C5">
              <w:rPr>
                <w:sz w:val="24"/>
                <w:szCs w:val="24"/>
              </w:rPr>
              <w:t>7</w:t>
            </w:r>
            <w:r>
              <w:rPr>
                <w:sz w:val="24"/>
                <w:szCs w:val="24"/>
              </w:rPr>
              <w:t>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0,</w:t>
            </w:r>
            <w:r w:rsidR="001C58C5">
              <w:rPr>
                <w:sz w:val="24"/>
                <w:szCs w:val="24"/>
              </w:rPr>
              <w:t>7</w:t>
            </w:r>
            <w:r>
              <w:rPr>
                <w:sz w:val="24"/>
                <w:szCs w:val="24"/>
              </w:rPr>
              <w:t>5</w:t>
            </w:r>
          </w:p>
        </w:tc>
      </w:tr>
    </w:tbl>
    <w:p w:rsidR="00EC4CFC" w:rsidRDefault="00EC4CFC" w:rsidP="00EC4CFC">
      <w:pPr>
        <w:rPr>
          <w:rFonts w:ascii="Times New Roman" w:hAnsi="Times New Roman" w:cs="Times New Roman"/>
        </w:rPr>
      </w:pPr>
    </w:p>
    <w:bookmarkEnd w:id="2"/>
    <w:p w:rsidR="00EC4CFC" w:rsidRDefault="00EC4CFC" w:rsidP="00EC4CFC">
      <w:pPr>
        <w:ind w:hanging="117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spacing w:after="13" w:line="220" w:lineRule="exact"/>
        <w:ind w:left="-810" w:hanging="270"/>
        <w:rPr>
          <w:rFonts w:ascii="Times New Roman" w:hAnsi="Times New Roman" w:cs="Times New Roman"/>
        </w:rPr>
      </w:pPr>
      <w:r>
        <w:rPr>
          <w:rFonts w:ascii="Times New Roman" w:hAnsi="Times New Roman" w:cs="Times New Roman"/>
        </w:rPr>
        <w:t xml:space="preserve">     Indicator 1.3.3. 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promovează modul sănătos de viaţă</w:t>
      </w:r>
    </w:p>
    <w:p w:rsidR="00EC4CFC" w:rsidRDefault="00EC4CFC" w:rsidP="00EC4CFC">
      <w:pPr>
        <w:rPr>
          <w:rFonts w:ascii="Times New Roman" w:hAnsi="Times New Roman" w:cs="Times New Roman"/>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5037D7">
        <w:trPr>
          <w:trHeight w:hRule="exact" w:val="3477"/>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17"/>
              </w:numPr>
              <w:shd w:val="clear" w:color="auto" w:fill="auto"/>
              <w:spacing w:before="0" w:line="220" w:lineRule="exact"/>
              <w:jc w:val="left"/>
              <w:rPr>
                <w:sz w:val="24"/>
                <w:szCs w:val="24"/>
              </w:rPr>
            </w:pPr>
            <w:r>
              <w:rPr>
                <w:sz w:val="24"/>
                <w:szCs w:val="24"/>
              </w:rPr>
              <w:t>Proiectare de lungă</w:t>
            </w:r>
            <w:r w:rsidR="00BB7BAC">
              <w:rPr>
                <w:sz w:val="24"/>
                <w:szCs w:val="24"/>
              </w:rPr>
              <w:t xml:space="preserve"> și scurtă </w:t>
            </w:r>
            <w:r>
              <w:rPr>
                <w:sz w:val="24"/>
                <w:szCs w:val="24"/>
              </w:rPr>
              <w:t xml:space="preserve"> durată a orelor de dez</w:t>
            </w:r>
            <w:r w:rsidR="00417E76">
              <w:rPr>
                <w:sz w:val="24"/>
                <w:szCs w:val="24"/>
              </w:rPr>
              <w:t>voltare personală</w:t>
            </w:r>
          </w:p>
          <w:p w:rsidR="00637947" w:rsidRDefault="00417E76" w:rsidP="009C3860">
            <w:pPr>
              <w:pStyle w:val="20"/>
              <w:numPr>
                <w:ilvl w:val="0"/>
                <w:numId w:val="17"/>
              </w:numPr>
              <w:shd w:val="clear" w:color="auto" w:fill="auto"/>
              <w:spacing w:before="0" w:line="220" w:lineRule="exact"/>
              <w:jc w:val="left"/>
              <w:rPr>
                <w:sz w:val="24"/>
                <w:szCs w:val="24"/>
              </w:rPr>
            </w:pPr>
            <w:r>
              <w:rPr>
                <w:sz w:val="24"/>
                <w:szCs w:val="24"/>
              </w:rPr>
              <w:t>Planul de activitate al</w:t>
            </w:r>
            <w:r w:rsidR="00637947">
              <w:rPr>
                <w:sz w:val="24"/>
                <w:szCs w:val="24"/>
              </w:rPr>
              <w:t xml:space="preserve"> directorului-adjunct pentru educație</w:t>
            </w:r>
          </w:p>
          <w:p w:rsidR="00BB7BAC" w:rsidRDefault="00BB7BAC" w:rsidP="009C3860">
            <w:pPr>
              <w:pStyle w:val="20"/>
              <w:numPr>
                <w:ilvl w:val="0"/>
                <w:numId w:val="17"/>
              </w:numPr>
              <w:shd w:val="clear" w:color="auto" w:fill="auto"/>
              <w:spacing w:before="0" w:line="220" w:lineRule="exact"/>
              <w:jc w:val="left"/>
              <w:rPr>
                <w:sz w:val="24"/>
                <w:szCs w:val="24"/>
              </w:rPr>
            </w:pPr>
            <w:r>
              <w:rPr>
                <w:sz w:val="24"/>
                <w:szCs w:val="24"/>
              </w:rPr>
              <w:t>Portofoliile profesionale ale cadrelor didactice</w:t>
            </w:r>
          </w:p>
          <w:p w:rsidR="00BB7BAC" w:rsidRDefault="00F87E41" w:rsidP="009C3860">
            <w:pPr>
              <w:pStyle w:val="20"/>
              <w:numPr>
                <w:ilvl w:val="0"/>
                <w:numId w:val="17"/>
              </w:numPr>
              <w:shd w:val="clear" w:color="auto" w:fill="auto"/>
              <w:spacing w:before="0" w:line="220" w:lineRule="exact"/>
              <w:jc w:val="left"/>
              <w:rPr>
                <w:sz w:val="24"/>
                <w:szCs w:val="24"/>
              </w:rPr>
            </w:pPr>
            <w:r>
              <w:rPr>
                <w:sz w:val="24"/>
                <w:szCs w:val="24"/>
              </w:rPr>
              <w:t>PAI</w:t>
            </w:r>
            <w:r w:rsidR="00417E76">
              <w:rPr>
                <w:sz w:val="24"/>
                <w:szCs w:val="24"/>
              </w:rPr>
              <w:t xml:space="preserve"> pentru anul de studii 2022-2023 aprobat la ședința CP nr.3 din 10.10.2022</w:t>
            </w:r>
          </w:p>
          <w:p w:rsidR="00637947" w:rsidRDefault="00637947" w:rsidP="009C3860">
            <w:pPr>
              <w:pStyle w:val="20"/>
              <w:numPr>
                <w:ilvl w:val="0"/>
                <w:numId w:val="17"/>
              </w:numPr>
              <w:shd w:val="clear" w:color="auto" w:fill="auto"/>
              <w:spacing w:before="0" w:line="220" w:lineRule="exact"/>
              <w:jc w:val="left"/>
              <w:rPr>
                <w:sz w:val="24"/>
                <w:szCs w:val="24"/>
              </w:rPr>
            </w:pPr>
            <w:r>
              <w:rPr>
                <w:sz w:val="24"/>
                <w:szCs w:val="24"/>
              </w:rPr>
              <w:t>Planul de activitate al CE</w:t>
            </w:r>
          </w:p>
          <w:p w:rsidR="00637947" w:rsidRDefault="00637947" w:rsidP="009C3860">
            <w:pPr>
              <w:pStyle w:val="20"/>
              <w:numPr>
                <w:ilvl w:val="0"/>
                <w:numId w:val="17"/>
              </w:numPr>
              <w:shd w:val="clear" w:color="auto" w:fill="auto"/>
              <w:spacing w:before="0" w:line="220" w:lineRule="exact"/>
              <w:jc w:val="left"/>
              <w:rPr>
                <w:sz w:val="24"/>
                <w:szCs w:val="24"/>
              </w:rPr>
            </w:pPr>
            <w:r>
              <w:rPr>
                <w:sz w:val="24"/>
                <w:szCs w:val="24"/>
              </w:rPr>
              <w:t>Masă rotundă ,, E în puterea ta să reduci epidemia HIV</w:t>
            </w:r>
            <w:r w:rsidRPr="00637947">
              <w:rPr>
                <w:sz w:val="24"/>
                <w:szCs w:val="24"/>
              </w:rPr>
              <w:t xml:space="preserve">’’, ,, Fumatul </w:t>
            </w:r>
            <w:r>
              <w:rPr>
                <w:sz w:val="24"/>
                <w:szCs w:val="24"/>
              </w:rPr>
              <w:t>dăunează grav sănătății</w:t>
            </w:r>
            <w:r w:rsidRPr="00637947">
              <w:rPr>
                <w:sz w:val="24"/>
                <w:szCs w:val="24"/>
              </w:rPr>
              <w:t>’’</w:t>
            </w:r>
          </w:p>
          <w:p w:rsidR="005037D7" w:rsidRPr="005037D7" w:rsidRDefault="00A12E05" w:rsidP="005037D7">
            <w:pPr>
              <w:pStyle w:val="20"/>
              <w:shd w:val="clear" w:color="auto" w:fill="auto"/>
              <w:spacing w:before="0" w:line="220" w:lineRule="exact"/>
              <w:ind w:left="720" w:firstLine="0"/>
              <w:jc w:val="left"/>
              <w:rPr>
                <w:color w:val="2F5496" w:themeColor="accent1" w:themeShade="BF"/>
                <w:sz w:val="24"/>
                <w:szCs w:val="24"/>
                <w:u w:val="single"/>
              </w:rPr>
            </w:pPr>
            <w:hyperlink r:id="rId11" w:history="1">
              <w:r w:rsidR="005037D7" w:rsidRPr="005037D7">
                <w:rPr>
                  <w:rStyle w:val="af"/>
                  <w:sz w:val="24"/>
                  <w:szCs w:val="24"/>
                </w:rPr>
                <w:t>https://www.facebook.com/photo.php?fbid=852206975973985&amp;set=a.266618337866188&amp;type=3</w:t>
              </w:r>
            </w:hyperlink>
          </w:p>
          <w:p w:rsidR="00417E76" w:rsidRDefault="00A24ADE" w:rsidP="009C3860">
            <w:pPr>
              <w:pStyle w:val="20"/>
              <w:numPr>
                <w:ilvl w:val="0"/>
                <w:numId w:val="17"/>
              </w:numPr>
              <w:shd w:val="clear" w:color="auto" w:fill="auto"/>
              <w:spacing w:before="0" w:line="220" w:lineRule="exact"/>
              <w:jc w:val="left"/>
              <w:rPr>
                <w:sz w:val="24"/>
                <w:szCs w:val="24"/>
              </w:rPr>
            </w:pPr>
            <w:r>
              <w:rPr>
                <w:sz w:val="24"/>
                <w:szCs w:val="24"/>
              </w:rPr>
              <w:t>Oră informativă ,,Consecințele nocive ale fumatului și drogurilor</w:t>
            </w:r>
            <w:r w:rsidRPr="00A24ADE">
              <w:rPr>
                <w:sz w:val="24"/>
                <w:szCs w:val="24"/>
              </w:rPr>
              <w:t xml:space="preserve">’’ </w:t>
            </w:r>
            <w:r>
              <w:rPr>
                <w:sz w:val="24"/>
                <w:szCs w:val="24"/>
              </w:rPr>
              <w:t>în parteneriat cu Centrul Prietenos Tinerilor Pro-Viața YK Soroca</w:t>
            </w:r>
          </w:p>
          <w:p w:rsidR="00991309" w:rsidRPr="00991309" w:rsidRDefault="00A12E05" w:rsidP="00991309">
            <w:pPr>
              <w:pStyle w:val="20"/>
              <w:shd w:val="clear" w:color="auto" w:fill="auto"/>
              <w:spacing w:before="0" w:line="220" w:lineRule="exact"/>
              <w:ind w:left="720" w:firstLine="0"/>
              <w:jc w:val="left"/>
              <w:rPr>
                <w:color w:val="2F5496" w:themeColor="accent1" w:themeShade="BF"/>
                <w:sz w:val="24"/>
                <w:szCs w:val="24"/>
                <w:u w:val="single"/>
              </w:rPr>
            </w:pPr>
            <w:hyperlink r:id="rId12" w:history="1">
              <w:r w:rsidR="00991309" w:rsidRPr="00991309">
                <w:rPr>
                  <w:rStyle w:val="af"/>
                  <w:sz w:val="24"/>
                  <w:szCs w:val="24"/>
                </w:rPr>
                <w:t>https://www.facebook.com/photo.php?fbid=894381118423237&amp;set=a.266618337866188&amp;type=3</w:t>
              </w:r>
            </w:hyperlink>
          </w:p>
          <w:p w:rsidR="00EC4CFC" w:rsidRDefault="00EC4CFC" w:rsidP="009C3860">
            <w:pPr>
              <w:pStyle w:val="20"/>
              <w:numPr>
                <w:ilvl w:val="0"/>
                <w:numId w:val="17"/>
              </w:numPr>
              <w:shd w:val="clear" w:color="auto" w:fill="auto"/>
              <w:spacing w:before="0" w:line="220" w:lineRule="exact"/>
              <w:jc w:val="left"/>
              <w:rPr>
                <w:sz w:val="24"/>
                <w:szCs w:val="24"/>
              </w:rPr>
            </w:pPr>
            <w:r>
              <w:rPr>
                <w:sz w:val="24"/>
                <w:szCs w:val="24"/>
              </w:rPr>
              <w:t>Informații pe panoul de afișaj al clasei</w:t>
            </w:r>
          </w:p>
          <w:p w:rsidR="00EC4CFC" w:rsidRDefault="00EC4CFC" w:rsidP="009C3860">
            <w:pPr>
              <w:pStyle w:val="20"/>
              <w:numPr>
                <w:ilvl w:val="0"/>
                <w:numId w:val="17"/>
              </w:numPr>
              <w:shd w:val="clear" w:color="auto" w:fill="auto"/>
              <w:spacing w:before="0" w:line="220" w:lineRule="exact"/>
              <w:jc w:val="left"/>
              <w:rPr>
                <w:sz w:val="24"/>
                <w:szCs w:val="24"/>
              </w:rPr>
            </w:pPr>
            <w:r>
              <w:rPr>
                <w:sz w:val="24"/>
                <w:szCs w:val="24"/>
              </w:rPr>
              <w:t>Expoziții de referință cu lucrări ale elevilor</w:t>
            </w:r>
          </w:p>
          <w:p w:rsidR="00EC4CFC" w:rsidRDefault="00EC4CFC">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1D6172">
        <w:trPr>
          <w:trHeight w:hRule="exact" w:val="99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realizează activități de promovare/susținere a modului sănătos de viață</w:t>
            </w:r>
            <w:r w:rsidR="001D6172">
              <w:rPr>
                <w:sz w:val="24"/>
                <w:szCs w:val="24"/>
              </w:rPr>
              <w:t>, de prevenire a riscurilor de accidente, îmbolnăvire și oferă acces elevilor la programe educaționale în acest sens</w:t>
            </w:r>
            <w:r>
              <w:rPr>
                <w:sz w:val="24"/>
                <w:szCs w:val="24"/>
              </w:rPr>
              <w:t xml:space="preserve">,implicând permanent elevii în diseminarea experiențelor </w:t>
            </w:r>
            <w:r w:rsidR="001D6172">
              <w:rPr>
                <w:sz w:val="24"/>
                <w:szCs w:val="24"/>
              </w:rPr>
              <w:t>va</w:t>
            </w:r>
            <w:r>
              <w:rPr>
                <w:sz w:val="24"/>
                <w:szCs w:val="24"/>
              </w:rPr>
              <w:t>loroase legate de sănătate.</w:t>
            </w:r>
          </w:p>
        </w:tc>
      </w:tr>
      <w:tr w:rsidR="00EC4CFC" w:rsidTr="00002111">
        <w:trPr>
          <w:trHeight w:hRule="exact" w:val="999"/>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8F7BA3" w:rsidRDefault="008F7BA3">
            <w:pPr>
              <w:pStyle w:val="20"/>
              <w:shd w:val="clear" w:color="auto" w:fill="auto"/>
              <w:spacing w:before="0" w:line="234" w:lineRule="exact"/>
              <w:ind w:firstLine="0"/>
              <w:jc w:val="left"/>
              <w:rPr>
                <w:sz w:val="24"/>
                <w:szCs w:val="24"/>
              </w:rPr>
            </w:pPr>
          </w:p>
          <w:p w:rsidR="008F7BA3" w:rsidRPr="008F7BA3" w:rsidRDefault="008F7BA3">
            <w:pPr>
              <w:pStyle w:val="20"/>
              <w:shd w:val="clear" w:color="auto" w:fill="auto"/>
              <w:spacing w:before="0" w:line="234" w:lineRule="exact"/>
              <w:ind w:firstLine="0"/>
              <w:jc w:val="left"/>
              <w:rPr>
                <w:b/>
                <w:bCs/>
                <w:sz w:val="24"/>
                <w:szCs w:val="24"/>
              </w:rPr>
            </w:pPr>
            <w:r w:rsidRPr="008F7BA3">
              <w:rPr>
                <w:b/>
                <w:bCs/>
                <w:sz w:val="24"/>
                <w:szCs w:val="24"/>
              </w:rPr>
              <w:t>Total standard</w:t>
            </w:r>
          </w:p>
          <w:p w:rsidR="008F7BA3" w:rsidRDefault="008F7BA3">
            <w:pPr>
              <w:pStyle w:val="20"/>
              <w:shd w:val="clear" w:color="auto" w:fill="auto"/>
              <w:spacing w:before="0" w:line="234" w:lineRule="exact"/>
              <w:ind w:firstLine="0"/>
              <w:jc w:val="left"/>
              <w:rPr>
                <w:sz w:val="24"/>
                <w:szCs w:val="24"/>
              </w:rPr>
            </w:pPr>
          </w:p>
          <w:p w:rsidR="008F7BA3" w:rsidRDefault="008F7BA3">
            <w:pPr>
              <w:pStyle w:val="20"/>
              <w:shd w:val="clear" w:color="auto" w:fill="auto"/>
              <w:spacing w:before="0" w:line="234" w:lineRule="exact"/>
              <w:ind w:firstLine="0"/>
              <w:jc w:val="left"/>
              <w:rPr>
                <w:sz w:val="24"/>
                <w:szCs w:val="24"/>
              </w:rPr>
            </w:pPr>
          </w:p>
          <w:p w:rsidR="008F7BA3" w:rsidRDefault="008F7BA3">
            <w:pPr>
              <w:pStyle w:val="20"/>
              <w:shd w:val="clear" w:color="auto" w:fill="auto"/>
              <w:spacing w:before="0" w:line="234" w:lineRule="exact"/>
              <w:ind w:firstLine="0"/>
              <w:jc w:val="left"/>
              <w:rPr>
                <w:sz w:val="24"/>
                <w:szCs w:val="24"/>
              </w:rPr>
            </w:pPr>
          </w:p>
          <w:p w:rsidR="008F7BA3" w:rsidRDefault="008F7BA3">
            <w:pPr>
              <w:pStyle w:val="20"/>
              <w:shd w:val="clear" w:color="auto" w:fill="auto"/>
              <w:spacing w:before="0" w:line="234" w:lineRule="exact"/>
              <w:ind w:firstLine="0"/>
              <w:jc w:val="left"/>
              <w:rPr>
                <w:sz w:val="24"/>
                <w:szCs w:val="24"/>
                <w:lang w:eastAsia="ro-RO" w:bidi="ro-RO"/>
              </w:rPr>
            </w:pP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Punctaj:1,5</w:t>
            </w:r>
          </w:p>
          <w:p w:rsidR="009C0341" w:rsidRDefault="009C0341">
            <w:pPr>
              <w:pStyle w:val="20"/>
              <w:shd w:val="clear" w:color="auto" w:fill="auto"/>
              <w:spacing w:before="0" w:line="220" w:lineRule="exact"/>
              <w:ind w:firstLine="0"/>
              <w:jc w:val="left"/>
              <w:rPr>
                <w:sz w:val="24"/>
                <w:szCs w:val="24"/>
              </w:rPr>
            </w:pPr>
          </w:p>
          <w:p w:rsidR="009C0341" w:rsidRDefault="009C0341">
            <w:pPr>
              <w:pStyle w:val="20"/>
              <w:shd w:val="clear" w:color="auto" w:fill="auto"/>
              <w:spacing w:before="0" w:line="220" w:lineRule="exact"/>
              <w:ind w:firstLine="0"/>
              <w:jc w:val="left"/>
              <w:rPr>
                <w:sz w:val="24"/>
                <w:szCs w:val="24"/>
              </w:rPr>
            </w:pPr>
          </w:p>
          <w:p w:rsidR="009C0341" w:rsidRPr="009C0341" w:rsidRDefault="009C0341">
            <w:pPr>
              <w:pStyle w:val="20"/>
              <w:shd w:val="clear" w:color="auto" w:fill="auto"/>
              <w:spacing w:before="0" w:line="220" w:lineRule="exact"/>
              <w:ind w:firstLine="0"/>
              <w:jc w:val="left"/>
              <w:rPr>
                <w:b/>
                <w:bCs/>
                <w:sz w:val="24"/>
                <w:szCs w:val="24"/>
                <w:lang w:eastAsia="ro-RO" w:bidi="ro-RO"/>
              </w:rPr>
            </w:pPr>
            <w:r w:rsidRPr="009C0341">
              <w:rPr>
                <w:b/>
                <w:bCs/>
                <w:sz w:val="24"/>
                <w:szCs w:val="24"/>
              </w:rPr>
              <w:t>3,75</w:t>
            </w:r>
          </w:p>
        </w:tc>
      </w:tr>
    </w:tbl>
    <w:p w:rsidR="00EC4CFC" w:rsidRDefault="00EC4CFC" w:rsidP="00EC4CFC">
      <w:pPr>
        <w:widowControl/>
        <w:rPr>
          <w:rFonts w:ascii="Times New Roman" w:hAnsi="Times New Roman" w:cs="Times New Roman"/>
        </w:rPr>
      </w:pPr>
      <w:r>
        <w:rPr>
          <w:rFonts w:ascii="Times New Roman" w:hAnsi="Times New Roman" w:cs="Times New Roman"/>
        </w:rPr>
        <w:t xml:space="preserve">     </w:t>
      </w:r>
    </w:p>
    <w:tbl>
      <w:tblPr>
        <w:tblStyle w:val="ae"/>
        <w:tblW w:w="10491" w:type="dxa"/>
        <w:tblInd w:w="-998" w:type="dxa"/>
        <w:tblLayout w:type="fixed"/>
        <w:tblLook w:val="04A0"/>
      </w:tblPr>
      <w:tblGrid>
        <w:gridCol w:w="851"/>
        <w:gridCol w:w="6094"/>
        <w:gridCol w:w="3546"/>
      </w:tblGrid>
      <w:tr w:rsidR="00EC4CFC" w:rsidTr="00EC4CFC">
        <w:trPr>
          <w:trHeight w:val="353"/>
        </w:trPr>
        <w:tc>
          <w:tcPr>
            <w:tcW w:w="851"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bookmarkStart w:id="3" w:name="_Hlk81923493"/>
            <w:r>
              <w:rPr>
                <w:rFonts w:ascii="Times New Roman" w:hAnsi="Times New Roman" w:cs="Times New Roman"/>
                <w:lang w:eastAsia="en-US"/>
              </w:rPr>
              <w:t>Dimensiune I</w:t>
            </w:r>
          </w:p>
        </w:tc>
        <w:tc>
          <w:tcPr>
            <w:tcW w:w="609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forte</w:t>
            </w:r>
          </w:p>
        </w:tc>
        <w:tc>
          <w:tcPr>
            <w:tcW w:w="3546"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slabe</w:t>
            </w:r>
          </w:p>
        </w:tc>
      </w:tr>
      <w:tr w:rsidR="00EC4CFC" w:rsidTr="005037D7">
        <w:trPr>
          <w:trHeight w:val="41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eastAsia="en-US"/>
              </w:rPr>
            </w:pPr>
          </w:p>
        </w:tc>
        <w:tc>
          <w:tcPr>
            <w:tcW w:w="6094" w:type="dxa"/>
            <w:tcBorders>
              <w:top w:val="single" w:sz="4" w:space="0" w:color="auto"/>
              <w:left w:val="single" w:sz="4" w:space="0" w:color="auto"/>
              <w:bottom w:val="single" w:sz="4" w:space="0" w:color="auto"/>
              <w:right w:val="single" w:sz="4" w:space="0" w:color="auto"/>
            </w:tcBorders>
            <w:hideMark/>
          </w:tcPr>
          <w:p w:rsidR="00EC4CFC" w:rsidRDefault="00EC4CFC">
            <w:pPr>
              <w:widowControl/>
              <w:rPr>
                <w:rFonts w:ascii="Times New Roman" w:hAnsi="Times New Roman" w:cs="Times New Roman"/>
                <w:lang w:eastAsia="en-US"/>
              </w:rPr>
            </w:pPr>
          </w:p>
          <w:p w:rsidR="00EC4CFC" w:rsidRDefault="00EC4CFC">
            <w:pPr>
              <w:widowControl/>
              <w:rPr>
                <w:rFonts w:ascii="Times New Roman" w:hAnsi="Times New Roman" w:cs="Times New Roman"/>
                <w:lang w:eastAsia="en-US"/>
              </w:rPr>
            </w:pPr>
            <w:r>
              <w:rPr>
                <w:rFonts w:ascii="Times New Roman" w:hAnsi="Times New Roman" w:cs="Times New Roman"/>
                <w:lang w:eastAsia="en-US"/>
              </w:rPr>
              <w:t xml:space="preserve">*Asigurarea </w:t>
            </w:r>
            <w:r w:rsidR="00C10E87">
              <w:rPr>
                <w:rFonts w:ascii="Times New Roman" w:hAnsi="Times New Roman" w:cs="Times New Roman"/>
                <w:lang w:eastAsia="en-US"/>
              </w:rPr>
              <w:t>condițiilor optime pentru desfășurarea unui proces educațional de calitate</w:t>
            </w:r>
            <w:r w:rsidR="00560511">
              <w:rPr>
                <w:rFonts w:ascii="Times New Roman" w:hAnsi="Times New Roman" w:cs="Times New Roman"/>
                <w:lang w:eastAsia="en-US"/>
              </w:rPr>
              <w:t>;</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w:t>
            </w:r>
            <w:r w:rsidR="00C10E87">
              <w:rPr>
                <w:rFonts w:ascii="Times New Roman" w:hAnsi="Times New Roman" w:cs="Times New Roman"/>
                <w:lang w:eastAsia="en-US"/>
              </w:rPr>
              <w:t>Organizarea alimentației elevilor ciclului primar în cantina școlară</w:t>
            </w:r>
            <w:r w:rsidR="00560511">
              <w:rPr>
                <w:rFonts w:ascii="Times New Roman" w:hAnsi="Times New Roman" w:cs="Times New Roman"/>
                <w:lang w:eastAsia="en-US"/>
              </w:rPr>
              <w:t>;</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w:t>
            </w:r>
            <w:r w:rsidR="00C10E87">
              <w:rPr>
                <w:rFonts w:ascii="Times New Roman" w:hAnsi="Times New Roman" w:cs="Times New Roman"/>
                <w:lang w:eastAsia="en-US"/>
              </w:rPr>
              <w:t>Planificarea și realizarea diferitor activități școlare și extrașcolare, de prevenire și combatere a violenței în școală cu sau fără implicarea părinților sau a altor reprezentanți ai comunității</w:t>
            </w:r>
            <w:r w:rsidR="00560511">
              <w:rPr>
                <w:rFonts w:ascii="Times New Roman" w:hAnsi="Times New Roman" w:cs="Times New Roman"/>
                <w:lang w:eastAsia="en-US"/>
              </w:rPr>
              <w:t>;</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w:t>
            </w:r>
            <w:r w:rsidR="00655E2D">
              <w:rPr>
                <w:rFonts w:ascii="Times New Roman" w:hAnsi="Times New Roman" w:cs="Times New Roman"/>
                <w:lang w:eastAsia="en-US"/>
              </w:rPr>
              <w:t>Instruirea/formarea continuă a personalului didactic și didactic auxiliar în domeniul managementului</w:t>
            </w:r>
            <w:r w:rsidR="00C10E87">
              <w:rPr>
                <w:rFonts w:ascii="Times New Roman" w:hAnsi="Times New Roman" w:cs="Times New Roman"/>
                <w:lang w:eastAsia="en-US"/>
              </w:rPr>
              <w:t xml:space="preserve"> educațional și instituțional, a părinților pentru aplicarea procedurilor legale în organizarea instituțională și de intervenție în</w:t>
            </w:r>
            <w:r>
              <w:rPr>
                <w:rFonts w:ascii="Times New Roman" w:hAnsi="Times New Roman" w:cs="Times New Roman"/>
                <w:lang w:eastAsia="en-US"/>
              </w:rPr>
              <w:t xml:space="preserve"> cazurile ANET;</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*Promovarea în rândurile copiilor a valorii sănătăți</w:t>
            </w:r>
            <w:r w:rsidR="00A24ADE">
              <w:rPr>
                <w:rFonts w:ascii="Times New Roman" w:hAnsi="Times New Roman" w:cs="Times New Roman"/>
                <w:lang w:val="ro-RO" w:eastAsia="en-US"/>
              </w:rPr>
              <w:t>i</w:t>
            </w:r>
            <w:r>
              <w:rPr>
                <w:rFonts w:ascii="Times New Roman" w:hAnsi="Times New Roman" w:cs="Times New Roman"/>
                <w:lang w:eastAsia="en-US"/>
              </w:rPr>
              <w:t xml:space="preserve"> fizice, mintale și a modului sănătos de viață;</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w:t>
            </w:r>
            <w:r w:rsidR="00C10E87">
              <w:rPr>
                <w:rFonts w:ascii="Times New Roman" w:hAnsi="Times New Roman" w:cs="Times New Roman"/>
                <w:lang w:eastAsia="en-US"/>
              </w:rPr>
              <w:t xml:space="preserve">Asigurarea </w:t>
            </w:r>
            <w:r>
              <w:rPr>
                <w:rFonts w:ascii="Times New Roman" w:hAnsi="Times New Roman" w:cs="Times New Roman"/>
                <w:lang w:eastAsia="en-US"/>
              </w:rPr>
              <w:t xml:space="preserve"> accesul</w:t>
            </w:r>
            <w:r w:rsidR="00C10E87">
              <w:rPr>
                <w:rFonts w:ascii="Times New Roman" w:hAnsi="Times New Roman" w:cs="Times New Roman"/>
                <w:lang w:eastAsia="en-US"/>
              </w:rPr>
              <w:t xml:space="preserve">ui tuturor </w:t>
            </w:r>
            <w:r>
              <w:rPr>
                <w:rFonts w:ascii="Times New Roman" w:hAnsi="Times New Roman" w:cs="Times New Roman"/>
                <w:lang w:eastAsia="en-US"/>
              </w:rPr>
              <w:t xml:space="preserve"> elevilor la serviciile educaționale </w:t>
            </w:r>
            <w:r>
              <w:rPr>
                <w:rFonts w:ascii="Times New Roman" w:hAnsi="Times New Roman" w:cs="Times New Roman"/>
                <w:lang w:eastAsia="en-US"/>
              </w:rPr>
              <w:lastRenderedPageBreak/>
              <w:t>de sprijin</w:t>
            </w:r>
            <w:r w:rsidR="00C10E87">
              <w:rPr>
                <w:rFonts w:ascii="Times New Roman" w:hAnsi="Times New Roman" w:cs="Times New Roman"/>
                <w:lang w:eastAsia="en-US"/>
              </w:rPr>
              <w:t xml:space="preserve"> pentru dezvoltare fizică, psihică și emoțională: CREI</w:t>
            </w:r>
          </w:p>
        </w:tc>
        <w:tc>
          <w:tcPr>
            <w:tcW w:w="3546" w:type="dxa"/>
            <w:tcBorders>
              <w:top w:val="single" w:sz="4" w:space="0" w:color="auto"/>
              <w:left w:val="single" w:sz="4" w:space="0" w:color="auto"/>
              <w:bottom w:val="single" w:sz="4" w:space="0" w:color="auto"/>
              <w:right w:val="single" w:sz="4" w:space="0" w:color="auto"/>
            </w:tcBorders>
            <w:hideMark/>
          </w:tcPr>
          <w:p w:rsidR="00EC4CFC" w:rsidRPr="00C92490" w:rsidRDefault="00EC4CFC">
            <w:pPr>
              <w:widowControl/>
              <w:rPr>
                <w:rFonts w:ascii="Times New Roman" w:hAnsi="Times New Roman" w:cs="Times New Roman"/>
                <w:lang w:val="en-GB" w:eastAsia="en-US"/>
              </w:rPr>
            </w:pPr>
            <w:r w:rsidRPr="00C92490">
              <w:rPr>
                <w:rFonts w:ascii="Times New Roman" w:hAnsi="Times New Roman" w:cs="Times New Roman"/>
                <w:lang w:val="en-GB" w:eastAsia="en-US"/>
              </w:rPr>
              <w:lastRenderedPageBreak/>
              <w:t>*Asigurarea pazei și a securității instituției și a siguranței tuturor elevilor ( lipsă gard,</w:t>
            </w:r>
            <w:r w:rsidR="00A24ADE">
              <w:rPr>
                <w:rFonts w:ascii="Times New Roman" w:hAnsi="Times New Roman" w:cs="Times New Roman"/>
                <w:lang w:val="en-GB" w:eastAsia="en-US"/>
              </w:rPr>
              <w:t xml:space="preserve"> </w:t>
            </w:r>
            <w:r w:rsidRPr="00C92490">
              <w:rPr>
                <w:rFonts w:ascii="Times New Roman" w:hAnsi="Times New Roman" w:cs="Times New Roman"/>
                <w:lang w:val="en-GB" w:eastAsia="en-US"/>
              </w:rPr>
              <w:t>poartă, sistem de semnalizare);</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AD2864" w:rsidRPr="00C92490">
              <w:rPr>
                <w:rFonts w:ascii="Times New Roman" w:hAnsi="Times New Roman" w:cs="Times New Roman"/>
                <w:lang w:val="fr-FR" w:eastAsia="en-US"/>
              </w:rPr>
              <w:t>Uzura fizică și morală a unor materiale didactice existente</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*Lipsa c</w:t>
            </w:r>
            <w:r w:rsidR="00AD2864" w:rsidRPr="00C92490">
              <w:rPr>
                <w:rFonts w:ascii="Times New Roman" w:hAnsi="Times New Roman" w:cs="Times New Roman"/>
                <w:lang w:val="fr-FR" w:eastAsia="en-US"/>
              </w:rPr>
              <w:t>adrului medical în instituție</w:t>
            </w:r>
          </w:p>
          <w:p w:rsidR="00AD2864" w:rsidRPr="00C92490" w:rsidRDefault="00AD2864">
            <w:pPr>
              <w:widowControl/>
              <w:rPr>
                <w:rFonts w:ascii="Times New Roman" w:hAnsi="Times New Roman" w:cs="Times New Roman"/>
                <w:lang w:val="fr-FR" w:eastAsia="en-US"/>
              </w:rPr>
            </w:pPr>
            <w:r w:rsidRPr="00C92490">
              <w:rPr>
                <w:rFonts w:ascii="Times New Roman" w:hAnsi="Times New Roman" w:cs="Times New Roman"/>
                <w:lang w:val="fr-FR" w:eastAsia="en-US"/>
              </w:rPr>
              <w:t>*Volum mare de responsabilități pentru personalul didactic, de conducere și non-didactic</w:t>
            </w:r>
          </w:p>
          <w:p w:rsidR="00AD2864" w:rsidRDefault="00AD2864">
            <w:pPr>
              <w:widowControl/>
              <w:rPr>
                <w:rFonts w:ascii="Times New Roman" w:hAnsi="Times New Roman" w:cs="Times New Roman"/>
                <w:lang w:eastAsia="en-US"/>
              </w:rPr>
            </w:pPr>
            <w:r>
              <w:rPr>
                <w:rFonts w:ascii="Times New Roman" w:hAnsi="Times New Roman" w:cs="Times New Roman"/>
                <w:lang w:eastAsia="en-US"/>
              </w:rPr>
              <w:t>*Venituri extrabugetare mici</w:t>
            </w:r>
          </w:p>
        </w:tc>
      </w:tr>
      <w:bookmarkEnd w:id="3"/>
    </w:tbl>
    <w:p w:rsidR="005037D7" w:rsidRDefault="005037D7" w:rsidP="00002111">
      <w:pPr>
        <w:widowControl/>
        <w:jc w:val="center"/>
        <w:rPr>
          <w:rFonts w:ascii="Times New Roman" w:hAnsi="Times New Roman" w:cs="Times New Roman"/>
          <w:b/>
        </w:rPr>
      </w:pPr>
    </w:p>
    <w:p w:rsidR="005037D7" w:rsidRDefault="005037D7" w:rsidP="00002111">
      <w:pPr>
        <w:widowControl/>
        <w:jc w:val="center"/>
        <w:rPr>
          <w:rFonts w:ascii="Times New Roman" w:hAnsi="Times New Roman" w:cs="Times New Roman"/>
          <w:b/>
        </w:rPr>
      </w:pPr>
    </w:p>
    <w:p w:rsidR="00EC4CFC" w:rsidRDefault="00EC4CFC" w:rsidP="00002111">
      <w:pPr>
        <w:widowControl/>
        <w:jc w:val="center"/>
        <w:rPr>
          <w:rFonts w:ascii="Times New Roman" w:hAnsi="Times New Roman" w:cs="Times New Roman"/>
          <w:b/>
        </w:rPr>
      </w:pPr>
      <w:r>
        <w:rPr>
          <w:rFonts w:ascii="Times New Roman" w:hAnsi="Times New Roman" w:cs="Times New Roman"/>
          <w:b/>
        </w:rPr>
        <w:t>Dimensiune II. PARTICIPARE DEMOCRATICĂ</w:t>
      </w:r>
    </w:p>
    <w:p w:rsidR="00EC4CFC" w:rsidRDefault="00EC4CFC" w:rsidP="00EC4CFC">
      <w:pPr>
        <w:widowControl/>
        <w:rPr>
          <w:rFonts w:ascii="Times New Roman" w:hAnsi="Times New Roman" w:cs="Times New Roman"/>
          <w:b/>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jc w:val="center"/>
        <w:rPr>
          <w:rFonts w:ascii="Times New Roman" w:hAnsi="Times New Roman" w:cs="Times New Roman"/>
          <w:b/>
          <w:i/>
        </w:rPr>
      </w:pPr>
      <w:r>
        <w:rPr>
          <w:rFonts w:ascii="Times New Roman" w:hAnsi="Times New Roman" w:cs="Times New Roman"/>
          <w:b/>
          <w:i/>
        </w:rPr>
        <w:t xml:space="preserve">   </w:t>
      </w:r>
    </w:p>
    <w:p w:rsidR="00EC4CFC" w:rsidRDefault="00EC4CFC" w:rsidP="00EC4CFC">
      <w:pPr>
        <w:spacing w:line="220" w:lineRule="exact"/>
        <w:jc w:val="center"/>
        <w:rPr>
          <w:rFonts w:ascii="Times New Roman" w:hAnsi="Times New Roman" w:cs="Times New Roman"/>
        </w:rPr>
      </w:pPr>
      <w:r>
        <w:rPr>
          <w:rFonts w:ascii="Times New Roman" w:hAnsi="Times New Roman" w:cs="Times New Roman"/>
          <w:b/>
          <w:i/>
        </w:rPr>
        <w:t>Standard</w:t>
      </w:r>
      <w:r>
        <w:rPr>
          <w:rFonts w:ascii="Times New Roman" w:hAnsi="Times New Roman" w:cs="Times New Roman"/>
        </w:rPr>
        <w:t xml:space="preserve"> 2.1. Copiii participă la procesul decizional referitor la toate aspectele vieţii şcolare</w:t>
      </w:r>
    </w:p>
    <w:p w:rsidR="00EC4CFC" w:rsidRDefault="00EC4CFC" w:rsidP="00EC4CFC">
      <w:pPr>
        <w:spacing w:line="220" w:lineRule="exact"/>
        <w:jc w:val="center"/>
        <w:rPr>
          <w:rFonts w:ascii="Times New Roman" w:hAnsi="Times New Roman" w:cs="Times New Roman"/>
        </w:rPr>
      </w:pPr>
      <w:r>
        <w:rPr>
          <w:rFonts w:ascii="Times New Roman" w:hAnsi="Times New Roman" w:cs="Times New Roman"/>
        </w:rPr>
        <w:t xml:space="preserve"> (6 puncte)</w:t>
      </w:r>
    </w:p>
    <w:p w:rsidR="00EC4CFC" w:rsidRDefault="00EC4CFC" w:rsidP="00EC4CFC">
      <w:pPr>
        <w:spacing w:after="13" w:line="220" w:lineRule="exact"/>
        <w:ind w:hanging="720"/>
        <w:rPr>
          <w:rFonts w:ascii="Times New Roman" w:hAnsi="Times New Roman" w:cs="Times New Roman"/>
        </w:rPr>
      </w:pPr>
      <w:r>
        <w:rPr>
          <w:rFonts w:ascii="Times New Roman" w:hAnsi="Times New Roman" w:cs="Times New Roman"/>
        </w:rPr>
        <w:t xml:space="preserve">Domeniu: </w:t>
      </w:r>
      <w:r>
        <w:rPr>
          <w:rFonts w:ascii="Times New Roman" w:hAnsi="Times New Roman" w:cs="Times New Roman"/>
          <w:u w:val="single"/>
        </w:rPr>
        <w:t>Management</w:t>
      </w: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Indicator 2.1.1. Definirea, în planul strategic/ operaţional de dezvoltare, a mecanismelor de participare a elevilor/ copiilor la procesul de luare a deciziilor, elaborând proceduri şi instrumente ce asigură valorizarea iniţiativelor lor şi oferind informaţii complete şi oportune pe subiecte ce ţin de interesul lor imediat</w:t>
      </w:r>
    </w:p>
    <w:p w:rsidR="00EC4CFC" w:rsidRDefault="00EC4CFC" w:rsidP="00EC4CFC">
      <w:pPr>
        <w:spacing w:line="220" w:lineRule="exact"/>
        <w:jc w:val="both"/>
        <w:rPr>
          <w:rFonts w:ascii="Times New Roman" w:hAnsi="Times New Roman" w:cs="Times New Roman"/>
          <w:b/>
          <w:i/>
        </w:rPr>
      </w:pPr>
    </w:p>
    <w:tbl>
      <w:tblPr>
        <w:tblW w:w="10488" w:type="dxa"/>
        <w:tblInd w:w="-995" w:type="dxa"/>
        <w:tblLayout w:type="fixed"/>
        <w:tblCellMar>
          <w:left w:w="10" w:type="dxa"/>
          <w:right w:w="10" w:type="dxa"/>
        </w:tblCellMar>
        <w:tblLook w:val="04A0"/>
      </w:tblPr>
      <w:tblGrid>
        <w:gridCol w:w="1710"/>
        <w:gridCol w:w="3691"/>
        <w:gridCol w:w="3600"/>
        <w:gridCol w:w="1487"/>
      </w:tblGrid>
      <w:tr w:rsidR="00EC4CFC" w:rsidTr="00F3345C">
        <w:trPr>
          <w:trHeight w:hRule="exact" w:val="288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F87E41" w:rsidRDefault="00EC4CFC" w:rsidP="009C3860">
            <w:pPr>
              <w:pStyle w:val="20"/>
              <w:numPr>
                <w:ilvl w:val="0"/>
                <w:numId w:val="18"/>
              </w:numPr>
              <w:shd w:val="clear" w:color="auto" w:fill="auto"/>
              <w:spacing w:before="0" w:line="220" w:lineRule="exact"/>
              <w:jc w:val="left"/>
              <w:rPr>
                <w:sz w:val="24"/>
                <w:szCs w:val="24"/>
              </w:rPr>
            </w:pPr>
            <w:r>
              <w:rPr>
                <w:sz w:val="24"/>
                <w:szCs w:val="24"/>
              </w:rPr>
              <w:t>PDI</w:t>
            </w:r>
          </w:p>
          <w:p w:rsidR="00B5365C" w:rsidRDefault="00F87E41" w:rsidP="009C3860">
            <w:pPr>
              <w:pStyle w:val="20"/>
              <w:numPr>
                <w:ilvl w:val="0"/>
                <w:numId w:val="18"/>
              </w:numPr>
              <w:shd w:val="clear" w:color="auto" w:fill="auto"/>
              <w:spacing w:before="0" w:line="220" w:lineRule="exact"/>
              <w:jc w:val="left"/>
              <w:rPr>
                <w:sz w:val="24"/>
                <w:szCs w:val="24"/>
              </w:rPr>
            </w:pPr>
            <w:r>
              <w:rPr>
                <w:sz w:val="24"/>
                <w:szCs w:val="24"/>
              </w:rPr>
              <w:t xml:space="preserve"> PAI</w:t>
            </w:r>
            <w:r w:rsidR="00B5365C">
              <w:rPr>
                <w:sz w:val="24"/>
                <w:szCs w:val="24"/>
              </w:rPr>
              <w:t xml:space="preserve"> conține compartimentul autoconducerii școlare CE</w:t>
            </w:r>
          </w:p>
          <w:p w:rsidR="00EC4CFC" w:rsidRDefault="00A24ADE" w:rsidP="009C3860">
            <w:pPr>
              <w:pStyle w:val="20"/>
              <w:numPr>
                <w:ilvl w:val="0"/>
                <w:numId w:val="18"/>
              </w:numPr>
              <w:shd w:val="clear" w:color="auto" w:fill="auto"/>
              <w:spacing w:before="0" w:line="220" w:lineRule="exact"/>
              <w:jc w:val="left"/>
              <w:rPr>
                <w:sz w:val="24"/>
                <w:szCs w:val="24"/>
              </w:rPr>
            </w:pPr>
            <w:r>
              <w:rPr>
                <w:sz w:val="24"/>
                <w:szCs w:val="24"/>
              </w:rPr>
              <w:t>Ordin nr.26 din 06.09.2022</w:t>
            </w:r>
            <w:r w:rsidR="00B5365C">
              <w:rPr>
                <w:sz w:val="24"/>
                <w:szCs w:val="24"/>
              </w:rPr>
              <w:t xml:space="preserve"> Cu privire la instituirea Consiliului</w:t>
            </w:r>
            <w:r w:rsidR="00F7056E">
              <w:rPr>
                <w:sz w:val="24"/>
                <w:szCs w:val="24"/>
              </w:rPr>
              <w:t xml:space="preserve"> de </w:t>
            </w:r>
            <w:r>
              <w:rPr>
                <w:sz w:val="24"/>
                <w:szCs w:val="24"/>
              </w:rPr>
              <w:t xml:space="preserve"> Elevi</w:t>
            </w:r>
            <w:r w:rsidR="00B5365C">
              <w:rPr>
                <w:sz w:val="24"/>
                <w:szCs w:val="24"/>
              </w:rPr>
              <w:t xml:space="preserve"> și a profesorului coordonator</w:t>
            </w:r>
          </w:p>
          <w:p w:rsidR="00EC4CFC" w:rsidRDefault="00EC4CFC" w:rsidP="009C3860">
            <w:pPr>
              <w:pStyle w:val="20"/>
              <w:numPr>
                <w:ilvl w:val="0"/>
                <w:numId w:val="18"/>
              </w:numPr>
              <w:shd w:val="clear" w:color="auto" w:fill="auto"/>
              <w:spacing w:before="0" w:line="220" w:lineRule="exact"/>
              <w:jc w:val="left"/>
              <w:rPr>
                <w:sz w:val="24"/>
                <w:szCs w:val="24"/>
              </w:rPr>
            </w:pPr>
            <w:r>
              <w:rPr>
                <w:sz w:val="24"/>
                <w:szCs w:val="24"/>
              </w:rPr>
              <w:t>Proces</w:t>
            </w:r>
            <w:r w:rsidR="00B5365C">
              <w:rPr>
                <w:sz w:val="24"/>
                <w:szCs w:val="24"/>
              </w:rPr>
              <w:t>-verbal nr.1 a</w:t>
            </w:r>
            <w:r w:rsidR="00F7056E">
              <w:rPr>
                <w:sz w:val="24"/>
                <w:szCs w:val="24"/>
              </w:rPr>
              <w:t>l</w:t>
            </w:r>
            <w:r w:rsidR="00B5365C">
              <w:rPr>
                <w:sz w:val="24"/>
                <w:szCs w:val="24"/>
              </w:rPr>
              <w:t xml:space="preserve"> </w:t>
            </w:r>
            <w:r>
              <w:rPr>
                <w:sz w:val="24"/>
                <w:szCs w:val="24"/>
              </w:rPr>
              <w:t>CA</w:t>
            </w:r>
            <w:r w:rsidR="00B5365C">
              <w:rPr>
                <w:sz w:val="24"/>
                <w:szCs w:val="24"/>
              </w:rPr>
              <w:t xml:space="preserve"> nr.10 din</w:t>
            </w:r>
            <w:r w:rsidR="001E36F8">
              <w:rPr>
                <w:sz w:val="24"/>
                <w:szCs w:val="24"/>
              </w:rPr>
              <w:t xml:space="preserve"> 22.06.2023</w:t>
            </w:r>
            <w:r w:rsidR="00F7056E">
              <w:rPr>
                <w:sz w:val="24"/>
                <w:szCs w:val="24"/>
              </w:rPr>
              <w:t xml:space="preserve"> Cu privire la activitatea Consiliului de Elevi</w:t>
            </w:r>
          </w:p>
          <w:p w:rsidR="00EC4CFC" w:rsidRDefault="00EC4CFC" w:rsidP="009C3860">
            <w:pPr>
              <w:pStyle w:val="20"/>
              <w:numPr>
                <w:ilvl w:val="0"/>
                <w:numId w:val="18"/>
              </w:numPr>
              <w:shd w:val="clear" w:color="auto" w:fill="auto"/>
              <w:spacing w:before="0" w:line="220" w:lineRule="exact"/>
              <w:jc w:val="left"/>
              <w:rPr>
                <w:sz w:val="24"/>
                <w:szCs w:val="24"/>
              </w:rPr>
            </w:pPr>
            <w:r>
              <w:rPr>
                <w:sz w:val="24"/>
                <w:szCs w:val="24"/>
              </w:rPr>
              <w:t>Cota parte a elevilor în CP, CA</w:t>
            </w:r>
          </w:p>
          <w:p w:rsidR="00EC4CFC" w:rsidRPr="00F7056E" w:rsidRDefault="00F7056E" w:rsidP="009C3860">
            <w:pPr>
              <w:pStyle w:val="20"/>
              <w:numPr>
                <w:ilvl w:val="0"/>
                <w:numId w:val="18"/>
              </w:numPr>
              <w:shd w:val="clear" w:color="auto" w:fill="auto"/>
              <w:spacing w:before="0" w:line="220" w:lineRule="exact"/>
              <w:jc w:val="left"/>
              <w:rPr>
                <w:sz w:val="24"/>
                <w:szCs w:val="24"/>
              </w:rPr>
            </w:pPr>
            <w:r>
              <w:rPr>
                <w:sz w:val="24"/>
                <w:szCs w:val="24"/>
              </w:rPr>
              <w:t>Mijloace de informare, panou informativ ,, Consiliul Elevilor</w:t>
            </w:r>
            <w:r w:rsidRPr="001E36F8">
              <w:rPr>
                <w:sz w:val="24"/>
                <w:szCs w:val="24"/>
              </w:rPr>
              <w:t>’’, grup de lucru pe viber cu păr</w:t>
            </w:r>
            <w:r w:rsidR="001E36F8" w:rsidRPr="001E36F8">
              <w:rPr>
                <w:sz w:val="24"/>
                <w:szCs w:val="24"/>
              </w:rPr>
              <w:t>inții, elevii și CE, pagina de F</w:t>
            </w:r>
            <w:r w:rsidRPr="001E36F8">
              <w:rPr>
                <w:sz w:val="24"/>
                <w:szCs w:val="24"/>
              </w:rPr>
              <w:t>acebook a gimnazi</w:t>
            </w:r>
            <w:r w:rsidR="001E36F8" w:rsidRPr="001E36F8">
              <w:rPr>
                <w:sz w:val="24"/>
                <w:szCs w:val="24"/>
              </w:rPr>
              <w:t xml:space="preserve">ului, </w:t>
            </w:r>
            <w:r w:rsidR="001E36F8">
              <w:t>boxa de idei, plângeri și sesizări</w:t>
            </w:r>
          </w:p>
          <w:p w:rsidR="00EC4CFC" w:rsidRDefault="00EC4CFC" w:rsidP="009C3860">
            <w:pPr>
              <w:pStyle w:val="20"/>
              <w:numPr>
                <w:ilvl w:val="0"/>
                <w:numId w:val="18"/>
              </w:numPr>
              <w:shd w:val="clear" w:color="auto" w:fill="auto"/>
              <w:spacing w:before="0" w:line="220" w:lineRule="exact"/>
              <w:jc w:val="left"/>
              <w:rPr>
                <w:sz w:val="24"/>
                <w:szCs w:val="24"/>
              </w:rPr>
            </w:pPr>
            <w:r>
              <w:rPr>
                <w:sz w:val="24"/>
                <w:szCs w:val="24"/>
              </w:rPr>
              <w:t>Consultații individuale, chestionare adresate elevilor;</w:t>
            </w:r>
          </w:p>
          <w:p w:rsidR="00EC4CFC" w:rsidRDefault="00EC4CFC" w:rsidP="009C3860">
            <w:pPr>
              <w:pStyle w:val="20"/>
              <w:numPr>
                <w:ilvl w:val="0"/>
                <w:numId w:val="18"/>
              </w:numPr>
              <w:shd w:val="clear" w:color="auto" w:fill="auto"/>
              <w:spacing w:before="0" w:line="220" w:lineRule="exact"/>
              <w:jc w:val="left"/>
              <w:rPr>
                <w:sz w:val="24"/>
                <w:szCs w:val="24"/>
              </w:rPr>
            </w:pPr>
            <w:r>
              <w:rPr>
                <w:sz w:val="24"/>
                <w:szCs w:val="24"/>
              </w:rPr>
              <w:t>Observarea directă a modului de organizare, analiza rezultatelor activității elevilor, rapoarte ale activității elevilor</w:t>
            </w:r>
          </w:p>
        </w:tc>
      </w:tr>
      <w:tr w:rsidR="00EC4CFC" w:rsidTr="00F7056E">
        <w:trPr>
          <w:trHeight w:hRule="exact" w:val="1561"/>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8778"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8C1EDE">
            <w:pPr>
              <w:pStyle w:val="20"/>
              <w:numPr>
                <w:ilvl w:val="0"/>
                <w:numId w:val="73"/>
              </w:numPr>
              <w:shd w:val="clear" w:color="auto" w:fill="auto"/>
              <w:spacing w:before="0" w:line="220" w:lineRule="exact"/>
              <w:ind w:left="419" w:hanging="283"/>
              <w:jc w:val="left"/>
              <w:rPr>
                <w:sz w:val="24"/>
                <w:szCs w:val="24"/>
                <w:lang w:eastAsia="ro-RO" w:bidi="ro-RO"/>
              </w:rPr>
            </w:pPr>
            <w:r>
              <w:rPr>
                <w:sz w:val="24"/>
                <w:szCs w:val="24"/>
              </w:rPr>
              <w:t xml:space="preserve">Instituția </w:t>
            </w:r>
            <w:r w:rsidR="00F7056E">
              <w:rPr>
                <w:sz w:val="24"/>
                <w:szCs w:val="24"/>
              </w:rPr>
              <w:t>le oferă elevilor și părinților dreptul de a lua parte la întocmirea PDI și PAM, de a participa la evaluarea și promovarea calității învățământului, de a fi aleși în structurile sale de conducere și consultative, de a contribui la dezvoltarea instituției de învățământ.Elevii participă la procesul de luare a deciziilor și soluționare a problemelor cu referire la activitatea instituției, inițiativele lor sunt auzite și valorificate</w:t>
            </w:r>
            <w:r w:rsidR="0027209D">
              <w:rPr>
                <w:sz w:val="24"/>
                <w:szCs w:val="24"/>
              </w:rPr>
              <w:t>.</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0F7E98">
              <w:rPr>
                <w:sz w:val="24"/>
                <w:szCs w:val="24"/>
              </w:rPr>
              <w:t>1</w:t>
            </w:r>
          </w:p>
        </w:tc>
        <w:tc>
          <w:tcPr>
            <w:tcW w:w="148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0F7E98">
              <w:rPr>
                <w:sz w:val="24"/>
                <w:szCs w:val="24"/>
              </w:rPr>
              <w:t>1</w:t>
            </w:r>
          </w:p>
        </w:tc>
      </w:tr>
    </w:tbl>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jc w:val="both"/>
        <w:rPr>
          <w:rFonts w:ascii="Times New Roman" w:hAnsi="Times New Roman" w:cs="Times New Roman"/>
          <w:b/>
          <w:i/>
        </w:rPr>
      </w:pPr>
    </w:p>
    <w:p w:rsidR="00EC4CFC" w:rsidRDefault="00EC4CFC" w:rsidP="00EC4CFC">
      <w:pPr>
        <w:spacing w:line="220" w:lineRule="exact"/>
        <w:ind w:hanging="720"/>
        <w:jc w:val="both"/>
        <w:rPr>
          <w:rFonts w:ascii="Times New Roman" w:hAnsi="Times New Roman" w:cs="Times New Roman"/>
        </w:rPr>
      </w:pPr>
      <w:r>
        <w:rPr>
          <w:rFonts w:ascii="Times New Roman" w:hAnsi="Times New Roman" w:cs="Times New Roman"/>
        </w:rPr>
        <w:t xml:space="preserve">Domeniu: </w:t>
      </w:r>
      <w:r>
        <w:rPr>
          <w:rFonts w:ascii="Times New Roman" w:hAnsi="Times New Roman" w:cs="Times New Roman"/>
          <w:u w:val="single"/>
        </w:rPr>
        <w:t>Capacitate instituțională</w:t>
      </w: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Indicator 2.1.2. Existenţa unei structuri asociative a elevilor/ copiilor, constituită democratic şi autoorganizată, care participă la luarea deciziilor cu privire la aspectele de interes pentru elevi/ copii</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tblPr>
      <w:tblGrid>
        <w:gridCol w:w="1711"/>
        <w:gridCol w:w="3622"/>
        <w:gridCol w:w="3763"/>
        <w:gridCol w:w="1629"/>
      </w:tblGrid>
      <w:tr w:rsidR="00EC4CFC" w:rsidTr="00847319">
        <w:trPr>
          <w:trHeight w:hRule="exact" w:val="1019"/>
        </w:trPr>
        <w:tc>
          <w:tcPr>
            <w:tcW w:w="1711"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 Dovezi </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205920" w:rsidP="0028487C">
            <w:pPr>
              <w:pStyle w:val="20"/>
              <w:numPr>
                <w:ilvl w:val="0"/>
                <w:numId w:val="61"/>
              </w:numPr>
              <w:shd w:val="clear" w:color="auto" w:fill="auto"/>
              <w:spacing w:before="0" w:line="220" w:lineRule="exact"/>
              <w:jc w:val="left"/>
              <w:rPr>
                <w:sz w:val="24"/>
                <w:szCs w:val="24"/>
              </w:rPr>
            </w:pPr>
            <w:r>
              <w:rPr>
                <w:sz w:val="24"/>
                <w:szCs w:val="24"/>
              </w:rPr>
              <w:t xml:space="preserve">Planul </w:t>
            </w:r>
            <w:r w:rsidR="00EC4CFC">
              <w:rPr>
                <w:sz w:val="24"/>
                <w:szCs w:val="24"/>
              </w:rPr>
              <w:t>de activitate al CE</w:t>
            </w:r>
            <w:r w:rsidR="0028487C">
              <w:rPr>
                <w:sz w:val="24"/>
                <w:szCs w:val="24"/>
              </w:rPr>
              <w:t xml:space="preserve"> aprobat la CP nr.3 din 10.10.2022</w:t>
            </w:r>
          </w:p>
          <w:p w:rsidR="00205920" w:rsidRDefault="0028487C" w:rsidP="0028487C">
            <w:pPr>
              <w:pStyle w:val="20"/>
              <w:numPr>
                <w:ilvl w:val="0"/>
                <w:numId w:val="61"/>
              </w:numPr>
              <w:shd w:val="clear" w:color="auto" w:fill="auto"/>
              <w:spacing w:before="0" w:line="220" w:lineRule="exact"/>
              <w:jc w:val="left"/>
              <w:rPr>
                <w:sz w:val="24"/>
                <w:szCs w:val="24"/>
              </w:rPr>
            </w:pPr>
            <w:r>
              <w:rPr>
                <w:sz w:val="24"/>
                <w:szCs w:val="24"/>
              </w:rPr>
              <w:t>Președinta CE a fost eleva clasei a VIII-a Raevschi Gabriela</w:t>
            </w:r>
            <w:r w:rsidR="00205920">
              <w:rPr>
                <w:sz w:val="24"/>
                <w:szCs w:val="24"/>
              </w:rPr>
              <w:t>, membră în CA</w:t>
            </w:r>
          </w:p>
          <w:p w:rsidR="00EC4CFC" w:rsidRDefault="00847319" w:rsidP="0028487C">
            <w:pPr>
              <w:pStyle w:val="20"/>
              <w:numPr>
                <w:ilvl w:val="0"/>
                <w:numId w:val="61"/>
              </w:numPr>
              <w:shd w:val="clear" w:color="auto" w:fill="auto"/>
              <w:spacing w:before="0" w:line="220" w:lineRule="exact"/>
              <w:jc w:val="left"/>
              <w:rPr>
                <w:sz w:val="24"/>
                <w:szCs w:val="24"/>
              </w:rPr>
            </w:pPr>
            <w:r>
              <w:rPr>
                <w:sz w:val="24"/>
                <w:szCs w:val="24"/>
              </w:rPr>
              <w:t>Procese-verbale ale CE</w:t>
            </w:r>
          </w:p>
          <w:p w:rsidR="00847319" w:rsidRDefault="00847319" w:rsidP="0028487C">
            <w:pPr>
              <w:pStyle w:val="20"/>
              <w:numPr>
                <w:ilvl w:val="0"/>
                <w:numId w:val="61"/>
              </w:numPr>
              <w:shd w:val="clear" w:color="auto" w:fill="auto"/>
              <w:spacing w:before="0" w:line="220" w:lineRule="exact"/>
              <w:jc w:val="left"/>
              <w:rPr>
                <w:sz w:val="24"/>
                <w:szCs w:val="24"/>
              </w:rPr>
            </w:pPr>
            <w:r>
              <w:rPr>
                <w:sz w:val="24"/>
                <w:szCs w:val="24"/>
              </w:rPr>
              <w:t>Portofoliul CE</w:t>
            </w:r>
          </w:p>
        </w:tc>
      </w:tr>
      <w:tr w:rsidR="00EC4CFC" w:rsidTr="00847319">
        <w:trPr>
          <w:trHeight w:hRule="exact" w:val="538"/>
        </w:trPr>
        <w:tc>
          <w:tcPr>
            <w:tcW w:w="1711"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28487C" w:rsidP="008C1EDE">
            <w:pPr>
              <w:pStyle w:val="20"/>
              <w:numPr>
                <w:ilvl w:val="0"/>
                <w:numId w:val="73"/>
              </w:numPr>
              <w:shd w:val="clear" w:color="auto" w:fill="auto"/>
              <w:spacing w:before="0" w:line="220" w:lineRule="exact"/>
              <w:ind w:left="367" w:hanging="284"/>
              <w:jc w:val="left"/>
              <w:rPr>
                <w:sz w:val="24"/>
                <w:szCs w:val="24"/>
                <w:lang w:eastAsia="ro-RO" w:bidi="ro-RO"/>
              </w:rPr>
            </w:pPr>
            <w:r>
              <w:rPr>
                <w:sz w:val="24"/>
                <w:szCs w:val="24"/>
              </w:rPr>
              <w:t>Î</w:t>
            </w:r>
            <w:r w:rsidR="00EC4CFC">
              <w:rPr>
                <w:sz w:val="24"/>
                <w:szCs w:val="24"/>
              </w:rPr>
              <w:t>n instituție există o structură asociativă a elevilor constituită democ</w:t>
            </w:r>
            <w:r>
              <w:rPr>
                <w:sz w:val="24"/>
                <w:szCs w:val="24"/>
              </w:rPr>
              <w:t>r</w:t>
            </w:r>
            <w:r w:rsidR="00EC4CFC">
              <w:rPr>
                <w:sz w:val="24"/>
                <w:szCs w:val="24"/>
              </w:rPr>
              <w:t>atic, care are un plan de activitate funcțional și o participare frecventă în luarea deciziilor.</w:t>
            </w:r>
          </w:p>
        </w:tc>
      </w:tr>
      <w:tr w:rsidR="00EC4CFC" w:rsidTr="00847319">
        <w:trPr>
          <w:trHeight w:hRule="exact" w:val="500"/>
        </w:trPr>
        <w:tc>
          <w:tcPr>
            <w:tcW w:w="17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2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76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847319">
              <w:rPr>
                <w:sz w:val="24"/>
                <w:szCs w:val="24"/>
              </w:rPr>
              <w:t>7</w:t>
            </w:r>
            <w:r>
              <w:rPr>
                <w:sz w:val="24"/>
                <w:szCs w:val="24"/>
              </w:rPr>
              <w:t>5</w:t>
            </w:r>
          </w:p>
        </w:tc>
        <w:tc>
          <w:tcPr>
            <w:tcW w:w="16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847319">
              <w:rPr>
                <w:sz w:val="24"/>
                <w:szCs w:val="24"/>
              </w:rPr>
              <w:t>,5</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Indicator 2.1.3. Asigurarea funcţionalităţii mijloacelor de comunicare ce reflectă opinia liberă a elevilor/ copiilor (pagini pe reţele de socializare, reviste şi ziare şcolare, panouri informative etc.)</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tblPr>
      <w:tblGrid>
        <w:gridCol w:w="1711"/>
        <w:gridCol w:w="3783"/>
        <w:gridCol w:w="3602"/>
        <w:gridCol w:w="1629"/>
      </w:tblGrid>
      <w:tr w:rsidR="00EC4CFC" w:rsidTr="0028487C">
        <w:trPr>
          <w:trHeight w:hRule="exact" w:val="1685"/>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19"/>
              </w:numPr>
              <w:shd w:val="clear" w:color="auto" w:fill="auto"/>
              <w:spacing w:before="0" w:line="220" w:lineRule="exact"/>
              <w:jc w:val="left"/>
              <w:rPr>
                <w:sz w:val="24"/>
                <w:szCs w:val="24"/>
              </w:rPr>
            </w:pPr>
            <w:r>
              <w:rPr>
                <w:sz w:val="24"/>
                <w:szCs w:val="24"/>
              </w:rPr>
              <w:t>Mijloace de comunicare scrise: panoul de afișaj,scrisori,mesaje</w:t>
            </w:r>
            <w:r w:rsidR="0028487C">
              <w:rPr>
                <w:sz w:val="24"/>
                <w:szCs w:val="24"/>
              </w:rPr>
              <w:t>,</w:t>
            </w:r>
            <w:r w:rsidR="0028487C">
              <w:t xml:space="preserve"> boxa de idei, plângeri și sesizări</w:t>
            </w:r>
            <w:r w:rsidR="0028487C">
              <w:rPr>
                <w:sz w:val="24"/>
                <w:szCs w:val="24"/>
              </w:rPr>
              <w:t xml:space="preserve"> </w:t>
            </w:r>
          </w:p>
          <w:p w:rsidR="00EC4CFC" w:rsidRDefault="00EC4CFC" w:rsidP="009C3860">
            <w:pPr>
              <w:pStyle w:val="20"/>
              <w:numPr>
                <w:ilvl w:val="0"/>
                <w:numId w:val="19"/>
              </w:numPr>
              <w:shd w:val="clear" w:color="auto" w:fill="auto"/>
              <w:spacing w:before="0" w:line="220" w:lineRule="exact"/>
              <w:jc w:val="left"/>
              <w:rPr>
                <w:sz w:val="24"/>
                <w:szCs w:val="24"/>
              </w:rPr>
            </w:pPr>
            <w:r>
              <w:rPr>
                <w:sz w:val="24"/>
                <w:szCs w:val="24"/>
              </w:rPr>
              <w:t>Mijloace de comunicare on-line: grup de lucru pe viber</w:t>
            </w:r>
            <w:r w:rsidR="0028487C">
              <w:rPr>
                <w:sz w:val="24"/>
                <w:szCs w:val="24"/>
              </w:rPr>
              <w:t>,</w:t>
            </w:r>
            <w:r w:rsidR="00886A90">
              <w:rPr>
                <w:sz w:val="24"/>
                <w:szCs w:val="24"/>
              </w:rPr>
              <w:t xml:space="preserve"> pagină de profil pe Facebook</w:t>
            </w:r>
          </w:p>
          <w:p w:rsidR="00EC4CFC" w:rsidRDefault="00EC4CFC" w:rsidP="009C3860">
            <w:pPr>
              <w:pStyle w:val="20"/>
              <w:numPr>
                <w:ilvl w:val="0"/>
                <w:numId w:val="19"/>
              </w:numPr>
              <w:shd w:val="clear" w:color="auto" w:fill="auto"/>
              <w:spacing w:before="0" w:line="220" w:lineRule="exact"/>
              <w:jc w:val="left"/>
              <w:rPr>
                <w:sz w:val="24"/>
                <w:szCs w:val="24"/>
              </w:rPr>
            </w:pPr>
            <w:r>
              <w:rPr>
                <w:sz w:val="24"/>
                <w:szCs w:val="24"/>
              </w:rPr>
              <w:t>Mijloace de comunicare orale: discuții individuale cu elevii, expunerea și argumentarea opiniilor în timpul orelor</w:t>
            </w:r>
            <w:r w:rsidR="00831421">
              <w:rPr>
                <w:sz w:val="24"/>
                <w:szCs w:val="24"/>
              </w:rPr>
              <w:t xml:space="preserve"> Managementul clasei, Dezvoltare Personală</w:t>
            </w:r>
          </w:p>
          <w:p w:rsidR="00831421" w:rsidRDefault="00831421" w:rsidP="009C3860">
            <w:pPr>
              <w:pStyle w:val="20"/>
              <w:numPr>
                <w:ilvl w:val="0"/>
                <w:numId w:val="19"/>
              </w:numPr>
              <w:shd w:val="clear" w:color="auto" w:fill="auto"/>
              <w:spacing w:before="0" w:line="220" w:lineRule="exact"/>
              <w:jc w:val="left"/>
              <w:rPr>
                <w:sz w:val="24"/>
                <w:szCs w:val="24"/>
                <w:lang w:eastAsia="ro-RO" w:bidi="ro-RO"/>
              </w:rPr>
            </w:pPr>
            <w:r>
              <w:rPr>
                <w:sz w:val="24"/>
                <w:szCs w:val="24"/>
              </w:rPr>
              <w:t>Reprezentanți ai elevilor în CA</w:t>
            </w:r>
          </w:p>
        </w:tc>
      </w:tr>
      <w:tr w:rsidR="00EC4CFC" w:rsidTr="00831421">
        <w:trPr>
          <w:trHeight w:hRule="exact" w:val="71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w:t>
            </w:r>
            <w:r w:rsidR="00831421">
              <w:rPr>
                <w:sz w:val="24"/>
                <w:szCs w:val="24"/>
              </w:rPr>
              <w:t>dispune de mijloace de comunicare prin intermediul cărora elevii își pot exprima liber opinia cu privire la toate aspectele de interes.</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831421">
              <w:rPr>
                <w:sz w:val="24"/>
                <w:szCs w:val="24"/>
              </w:rPr>
              <w:t xml:space="preserve"> 1</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831421">
              <w:rPr>
                <w:sz w:val="24"/>
                <w:szCs w:val="24"/>
              </w:rPr>
              <w:t>1</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r>
        <w:rPr>
          <w:rFonts w:ascii="Times New Roman" w:hAnsi="Times New Roman" w:cs="Times New Roman"/>
        </w:rPr>
        <w:t xml:space="preserve">Domeniu: </w:t>
      </w:r>
      <w:r>
        <w:rPr>
          <w:rFonts w:ascii="Times New Roman" w:hAnsi="Times New Roman" w:cs="Times New Roman"/>
          <w:u w:val="single"/>
        </w:rPr>
        <w:t>Curriculum/proces educațional</w:t>
      </w: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ind w:left="-720"/>
        <w:jc w:val="both"/>
        <w:rPr>
          <w:rFonts w:ascii="Times New Roman" w:hAnsi="Times New Roman" w:cs="Times New Roman"/>
        </w:rPr>
      </w:pPr>
      <w:r>
        <w:rPr>
          <w:rFonts w:ascii="Times New Roman" w:hAnsi="Times New Roman" w:cs="Times New Roman"/>
        </w:rPr>
        <w:t>2.1.4. Implicarea permanentă a elevilor/ copiilor în consilierea aspectelor legate de viaţa şcolară, în soluţionarea problemelor la nivel de colectiv, în conturarea programului educaţional, în evaluarea propriului progres</w:t>
      </w:r>
    </w:p>
    <w:p w:rsidR="00EC4CFC" w:rsidRDefault="00EC4CFC" w:rsidP="00EC4CFC">
      <w:pPr>
        <w:spacing w:line="220" w:lineRule="exact"/>
        <w:jc w:val="both"/>
        <w:rPr>
          <w:rFonts w:ascii="Times New Roman" w:hAnsi="Times New Roman" w:cs="Times New Roman"/>
        </w:rPr>
      </w:pPr>
    </w:p>
    <w:tbl>
      <w:tblPr>
        <w:tblW w:w="10725" w:type="dxa"/>
        <w:tblInd w:w="-1085" w:type="dxa"/>
        <w:tblLayout w:type="fixed"/>
        <w:tblCellMar>
          <w:left w:w="10" w:type="dxa"/>
          <w:right w:w="10" w:type="dxa"/>
        </w:tblCellMar>
        <w:tblLook w:val="04A0"/>
      </w:tblPr>
      <w:tblGrid>
        <w:gridCol w:w="1711"/>
        <w:gridCol w:w="3480"/>
        <w:gridCol w:w="3544"/>
        <w:gridCol w:w="1990"/>
      </w:tblGrid>
      <w:tr w:rsidR="00EC4CFC" w:rsidTr="00D7240B">
        <w:trPr>
          <w:trHeight w:hRule="exact" w:val="3782"/>
        </w:trPr>
        <w:tc>
          <w:tcPr>
            <w:tcW w:w="1711"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B81490">
            <w:pPr>
              <w:pStyle w:val="20"/>
              <w:shd w:val="clear" w:color="auto" w:fill="auto"/>
              <w:spacing w:before="0" w:line="220" w:lineRule="exact"/>
              <w:ind w:left="720" w:firstLine="0"/>
              <w:jc w:val="left"/>
              <w:rPr>
                <w:sz w:val="24"/>
                <w:szCs w:val="24"/>
              </w:rPr>
            </w:pPr>
          </w:p>
          <w:p w:rsidR="00EC4CFC" w:rsidRDefault="0028487C" w:rsidP="009C3860">
            <w:pPr>
              <w:pStyle w:val="20"/>
              <w:numPr>
                <w:ilvl w:val="0"/>
                <w:numId w:val="20"/>
              </w:numPr>
              <w:shd w:val="clear" w:color="auto" w:fill="auto"/>
              <w:spacing w:before="0" w:line="220" w:lineRule="exact"/>
              <w:jc w:val="left"/>
              <w:rPr>
                <w:sz w:val="24"/>
                <w:szCs w:val="24"/>
              </w:rPr>
            </w:pPr>
            <w:r>
              <w:rPr>
                <w:sz w:val="24"/>
                <w:szCs w:val="24"/>
              </w:rPr>
              <w:t>Poze pe pagina de F</w:t>
            </w:r>
            <w:r w:rsidR="00B34E40">
              <w:rPr>
                <w:sz w:val="24"/>
                <w:szCs w:val="24"/>
              </w:rPr>
              <w:t>acebook a gimnaziului ( participarea elevilor la activități de salubrizare, de caritate și activități extrașcolare )</w:t>
            </w:r>
          </w:p>
          <w:p w:rsidR="00EC4CFC" w:rsidRPr="00B81490" w:rsidRDefault="00B81490" w:rsidP="009C3860">
            <w:pPr>
              <w:pStyle w:val="20"/>
              <w:numPr>
                <w:ilvl w:val="0"/>
                <w:numId w:val="20"/>
              </w:numPr>
              <w:shd w:val="clear" w:color="auto" w:fill="auto"/>
              <w:spacing w:before="0" w:line="220" w:lineRule="exact"/>
              <w:jc w:val="left"/>
              <w:rPr>
                <w:sz w:val="24"/>
                <w:szCs w:val="24"/>
              </w:rPr>
            </w:pPr>
            <w:r>
              <w:rPr>
                <w:sz w:val="24"/>
                <w:szCs w:val="24"/>
              </w:rPr>
              <w:t>Rezultatele obținute de elevi la diverse activități școlare și extrașcolare</w:t>
            </w:r>
          </w:p>
          <w:p w:rsidR="00D7240B" w:rsidRDefault="00B81490" w:rsidP="009C3860">
            <w:pPr>
              <w:pStyle w:val="20"/>
              <w:numPr>
                <w:ilvl w:val="0"/>
                <w:numId w:val="20"/>
              </w:numPr>
              <w:shd w:val="clear" w:color="auto" w:fill="auto"/>
              <w:spacing w:before="0" w:line="220" w:lineRule="exact"/>
              <w:jc w:val="left"/>
              <w:rPr>
                <w:sz w:val="24"/>
                <w:szCs w:val="24"/>
              </w:rPr>
            </w:pPr>
            <w:r>
              <w:rPr>
                <w:sz w:val="24"/>
                <w:szCs w:val="24"/>
              </w:rPr>
              <w:t>I</w:t>
            </w:r>
            <w:r w:rsidR="00EC4CFC">
              <w:rPr>
                <w:sz w:val="24"/>
                <w:szCs w:val="24"/>
              </w:rPr>
              <w:t>mplicarea elevilor în proiect</w:t>
            </w:r>
            <w:r>
              <w:rPr>
                <w:sz w:val="24"/>
                <w:szCs w:val="24"/>
              </w:rPr>
              <w:t xml:space="preserve">ele: ,, Implică-te și vom reuși’’, ,, </w:t>
            </w:r>
            <w:r w:rsidR="0028487C">
              <w:rPr>
                <w:sz w:val="24"/>
                <w:szCs w:val="24"/>
              </w:rPr>
              <w:t>STEAM pe roți</w:t>
            </w:r>
            <w:r w:rsidR="00D7240B">
              <w:rPr>
                <w:sz w:val="24"/>
                <w:szCs w:val="24"/>
              </w:rPr>
              <w:t>’’</w:t>
            </w:r>
          </w:p>
          <w:p w:rsidR="00D7240B" w:rsidRPr="00704A39" w:rsidRDefault="00A12E05" w:rsidP="00D7240B">
            <w:pPr>
              <w:pStyle w:val="20"/>
              <w:shd w:val="clear" w:color="auto" w:fill="auto"/>
              <w:spacing w:before="0" w:line="220" w:lineRule="exact"/>
              <w:ind w:left="720" w:firstLine="0"/>
              <w:jc w:val="left"/>
              <w:rPr>
                <w:color w:val="2F5496" w:themeColor="accent1" w:themeShade="BF"/>
                <w:sz w:val="24"/>
                <w:szCs w:val="24"/>
                <w:u w:val="single"/>
              </w:rPr>
            </w:pPr>
            <w:hyperlink r:id="rId13" w:history="1">
              <w:r w:rsidR="00D7240B" w:rsidRPr="00704A39">
                <w:rPr>
                  <w:rStyle w:val="af"/>
                  <w:sz w:val="24"/>
                  <w:szCs w:val="24"/>
                </w:rPr>
                <w:t>https://www.facebook.com/photo.php?fbid=891234772071205&amp;set=a.266618337866188&amp;type=3</w:t>
              </w:r>
            </w:hyperlink>
          </w:p>
          <w:p w:rsidR="00D7240B" w:rsidRDefault="00D7240B" w:rsidP="00D7240B">
            <w:pPr>
              <w:pStyle w:val="20"/>
              <w:shd w:val="clear" w:color="auto" w:fill="auto"/>
              <w:spacing w:before="0" w:line="220" w:lineRule="exact"/>
              <w:ind w:left="720" w:firstLine="0"/>
              <w:jc w:val="left"/>
              <w:rPr>
                <w:sz w:val="24"/>
                <w:szCs w:val="24"/>
              </w:rPr>
            </w:pPr>
          </w:p>
          <w:p w:rsidR="00EC4CFC" w:rsidRDefault="00D7240B" w:rsidP="009C3860">
            <w:pPr>
              <w:pStyle w:val="20"/>
              <w:numPr>
                <w:ilvl w:val="0"/>
                <w:numId w:val="20"/>
              </w:numPr>
              <w:shd w:val="clear" w:color="auto" w:fill="auto"/>
              <w:spacing w:before="0" w:line="220" w:lineRule="exact"/>
              <w:jc w:val="left"/>
              <w:rPr>
                <w:sz w:val="24"/>
                <w:szCs w:val="24"/>
              </w:rPr>
            </w:pPr>
            <w:r>
              <w:rPr>
                <w:sz w:val="24"/>
                <w:szCs w:val="24"/>
              </w:rPr>
              <w:t>Proiectul ,, Vreau la școală. Pictura murală</w:t>
            </w:r>
            <w:r w:rsidRPr="00F6261E">
              <w:rPr>
                <w:sz w:val="24"/>
                <w:szCs w:val="24"/>
              </w:rPr>
              <w:t xml:space="preserve">’’ realizat </w:t>
            </w:r>
            <w:r>
              <w:rPr>
                <w:sz w:val="24"/>
                <w:szCs w:val="24"/>
              </w:rPr>
              <w:t>în parteneriat cu Corpul Păcii SUA – Republica Moldova</w:t>
            </w:r>
          </w:p>
          <w:p w:rsidR="00D7240B" w:rsidRPr="00D7240B" w:rsidRDefault="00A12E05" w:rsidP="00D7240B">
            <w:pPr>
              <w:pStyle w:val="20"/>
              <w:shd w:val="clear" w:color="auto" w:fill="auto"/>
              <w:spacing w:before="0" w:line="220" w:lineRule="exact"/>
              <w:ind w:left="720" w:firstLine="0"/>
              <w:jc w:val="left"/>
              <w:rPr>
                <w:color w:val="4472C4" w:themeColor="accent1"/>
                <w:sz w:val="24"/>
                <w:szCs w:val="24"/>
                <w:u w:val="single"/>
              </w:rPr>
            </w:pPr>
            <w:hyperlink r:id="rId14" w:history="1">
              <w:r w:rsidR="00D7240B" w:rsidRPr="00D7240B">
                <w:rPr>
                  <w:rStyle w:val="af"/>
                  <w:sz w:val="24"/>
                  <w:szCs w:val="24"/>
                </w:rPr>
                <w:t>https://www.facebook.com/photo.php?fbid=1017251112802903&amp;set=a.266618337866188&amp;type=3</w:t>
              </w:r>
            </w:hyperlink>
          </w:p>
          <w:p w:rsidR="00EC4CFC" w:rsidRDefault="00EC4CFC" w:rsidP="009C3860">
            <w:pPr>
              <w:pStyle w:val="20"/>
              <w:numPr>
                <w:ilvl w:val="0"/>
                <w:numId w:val="20"/>
              </w:numPr>
              <w:shd w:val="clear" w:color="auto" w:fill="auto"/>
              <w:spacing w:before="0" w:line="220" w:lineRule="exact"/>
              <w:jc w:val="left"/>
              <w:rPr>
                <w:sz w:val="24"/>
                <w:szCs w:val="24"/>
              </w:rPr>
            </w:pPr>
            <w:r>
              <w:rPr>
                <w:sz w:val="24"/>
                <w:szCs w:val="24"/>
              </w:rPr>
              <w:t>Înregis</w:t>
            </w:r>
            <w:r w:rsidR="00886A90">
              <w:rPr>
                <w:sz w:val="24"/>
                <w:szCs w:val="24"/>
              </w:rPr>
              <w:t>trări video, comentarii pe site</w:t>
            </w:r>
          </w:p>
          <w:p w:rsidR="00EC4CFC" w:rsidRPr="00B81490" w:rsidRDefault="00EC4CFC" w:rsidP="009C3860">
            <w:pPr>
              <w:pStyle w:val="20"/>
              <w:numPr>
                <w:ilvl w:val="0"/>
                <w:numId w:val="20"/>
              </w:numPr>
              <w:shd w:val="clear" w:color="auto" w:fill="auto"/>
              <w:spacing w:before="0" w:line="220" w:lineRule="exact"/>
              <w:jc w:val="left"/>
              <w:rPr>
                <w:sz w:val="24"/>
                <w:szCs w:val="24"/>
              </w:rPr>
            </w:pPr>
            <w:r>
              <w:rPr>
                <w:sz w:val="24"/>
                <w:szCs w:val="24"/>
              </w:rPr>
              <w:t>Progresul continuu concretizat în instrumente măsurabile: cat</w:t>
            </w:r>
            <w:r w:rsidR="00886A90">
              <w:rPr>
                <w:sz w:val="24"/>
                <w:szCs w:val="24"/>
              </w:rPr>
              <w:t>aloage, diplome la concursuri</w:t>
            </w:r>
          </w:p>
          <w:p w:rsidR="00EC4CFC" w:rsidRDefault="00B81490" w:rsidP="009C3860">
            <w:pPr>
              <w:pStyle w:val="20"/>
              <w:numPr>
                <w:ilvl w:val="0"/>
                <w:numId w:val="20"/>
              </w:numPr>
              <w:shd w:val="clear" w:color="auto" w:fill="auto"/>
              <w:spacing w:before="0" w:line="220" w:lineRule="exact"/>
              <w:jc w:val="left"/>
              <w:rPr>
                <w:sz w:val="24"/>
                <w:szCs w:val="24"/>
              </w:rPr>
            </w:pPr>
            <w:r>
              <w:rPr>
                <w:sz w:val="24"/>
                <w:szCs w:val="24"/>
              </w:rPr>
              <w:t>Acorduri de parteneriat cu diverse instituții</w:t>
            </w:r>
          </w:p>
        </w:tc>
      </w:tr>
      <w:tr w:rsidR="00EC4CFC" w:rsidTr="007A552E">
        <w:trPr>
          <w:trHeight w:hRule="exact" w:val="1131"/>
        </w:trPr>
        <w:tc>
          <w:tcPr>
            <w:tcW w:w="1711"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14"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B81490">
            <w:pPr>
              <w:pStyle w:val="20"/>
              <w:shd w:val="clear" w:color="auto" w:fill="auto"/>
              <w:spacing w:before="0" w:line="220" w:lineRule="exact"/>
              <w:ind w:firstLine="0"/>
              <w:jc w:val="left"/>
              <w:rPr>
                <w:sz w:val="24"/>
                <w:szCs w:val="24"/>
                <w:lang w:eastAsia="ro-RO" w:bidi="ro-RO"/>
              </w:rPr>
            </w:pPr>
            <w:r>
              <w:rPr>
                <w:sz w:val="24"/>
                <w:szCs w:val="24"/>
              </w:rPr>
              <w:t>Elevii au fost implicați în proiecte educaționale</w:t>
            </w:r>
            <w:r w:rsidR="00184B67">
              <w:rPr>
                <w:sz w:val="24"/>
                <w:szCs w:val="24"/>
              </w:rPr>
              <w:t>, activități extracurriculare și extrașcolare, acțiuni de caritate, de salubrizare și înverzire a teritoriului, în soluționarea problemelor la nivel de instituție, de clasă, în evaluarea propriului progres școlar.</w:t>
            </w:r>
            <w:r w:rsidR="0028487C">
              <w:rPr>
                <w:sz w:val="24"/>
                <w:szCs w:val="24"/>
              </w:rPr>
              <w:t xml:space="preserve"> </w:t>
            </w:r>
            <w:r w:rsidR="00184B67">
              <w:rPr>
                <w:sz w:val="24"/>
                <w:szCs w:val="24"/>
              </w:rPr>
              <w:t xml:space="preserve">Elevii au participat la diverse activități și concursuri, atât la nivel intern, cât și </w:t>
            </w:r>
            <w:r w:rsidR="0028487C">
              <w:rPr>
                <w:sz w:val="24"/>
                <w:szCs w:val="24"/>
              </w:rPr>
              <w:t>extern (poze pe pagina de  Facebook gimnaziu</w:t>
            </w:r>
            <w:r w:rsidR="00184B67">
              <w:rPr>
                <w:sz w:val="24"/>
                <w:szCs w:val="24"/>
              </w:rPr>
              <w:t>)</w:t>
            </w:r>
            <w:r w:rsidR="0028487C">
              <w:rPr>
                <w:sz w:val="24"/>
                <w:szCs w:val="24"/>
              </w:rPr>
              <w:t>.</w:t>
            </w:r>
          </w:p>
        </w:tc>
      </w:tr>
      <w:tr w:rsidR="00EC4CFC" w:rsidTr="00175994">
        <w:trPr>
          <w:trHeight w:hRule="exact" w:val="1144"/>
        </w:trPr>
        <w:tc>
          <w:tcPr>
            <w:tcW w:w="17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175994" w:rsidRDefault="00175994">
            <w:pPr>
              <w:pStyle w:val="20"/>
              <w:shd w:val="clear" w:color="auto" w:fill="auto"/>
              <w:spacing w:before="0" w:line="234" w:lineRule="exact"/>
              <w:ind w:firstLine="0"/>
              <w:jc w:val="left"/>
              <w:rPr>
                <w:sz w:val="24"/>
                <w:szCs w:val="24"/>
              </w:rPr>
            </w:pPr>
          </w:p>
          <w:p w:rsidR="00175994" w:rsidRPr="00175994" w:rsidRDefault="00175994">
            <w:pPr>
              <w:pStyle w:val="20"/>
              <w:shd w:val="clear" w:color="auto" w:fill="auto"/>
              <w:spacing w:before="0" w:line="234" w:lineRule="exact"/>
              <w:ind w:firstLine="0"/>
              <w:jc w:val="left"/>
              <w:rPr>
                <w:b/>
                <w:bCs/>
                <w:sz w:val="24"/>
                <w:szCs w:val="24"/>
              </w:rPr>
            </w:pPr>
            <w:r w:rsidRPr="00175994">
              <w:rPr>
                <w:b/>
                <w:bCs/>
                <w:sz w:val="24"/>
                <w:szCs w:val="24"/>
              </w:rPr>
              <w:t>Total standard</w:t>
            </w:r>
          </w:p>
          <w:p w:rsidR="00175994" w:rsidRDefault="00175994">
            <w:pPr>
              <w:pStyle w:val="20"/>
              <w:shd w:val="clear" w:color="auto" w:fill="auto"/>
              <w:spacing w:before="0" w:line="234" w:lineRule="exact"/>
              <w:ind w:firstLine="0"/>
              <w:jc w:val="left"/>
              <w:rPr>
                <w:sz w:val="24"/>
                <w:szCs w:val="24"/>
              </w:rPr>
            </w:pPr>
          </w:p>
          <w:p w:rsidR="00175994" w:rsidRDefault="00175994">
            <w:pPr>
              <w:pStyle w:val="20"/>
              <w:shd w:val="clear" w:color="auto" w:fill="auto"/>
              <w:spacing w:before="0" w:line="234" w:lineRule="exact"/>
              <w:ind w:firstLine="0"/>
              <w:jc w:val="left"/>
              <w:rPr>
                <w:sz w:val="24"/>
                <w:szCs w:val="24"/>
              </w:rPr>
            </w:pPr>
          </w:p>
          <w:p w:rsidR="00175994" w:rsidRDefault="00175994">
            <w:pPr>
              <w:pStyle w:val="20"/>
              <w:shd w:val="clear" w:color="auto" w:fill="auto"/>
              <w:spacing w:before="0" w:line="234" w:lineRule="exact"/>
              <w:ind w:firstLine="0"/>
              <w:jc w:val="left"/>
              <w:rPr>
                <w:sz w:val="24"/>
                <w:szCs w:val="24"/>
                <w:lang w:eastAsia="ro-RO" w:bidi="ro-RO"/>
              </w:rPr>
            </w:pPr>
          </w:p>
        </w:tc>
        <w:tc>
          <w:tcPr>
            <w:tcW w:w="348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Pondere:2</w:t>
            </w: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lang w:eastAsia="ro-RO" w:bidi="ro-RO"/>
              </w:rPr>
            </w:pPr>
          </w:p>
        </w:tc>
        <w:tc>
          <w:tcPr>
            <w:tcW w:w="3544"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7A552E">
              <w:rPr>
                <w:sz w:val="24"/>
                <w:szCs w:val="24"/>
              </w:rPr>
              <w:t>7</w:t>
            </w:r>
            <w:r>
              <w:rPr>
                <w:sz w:val="24"/>
                <w:szCs w:val="24"/>
              </w:rPr>
              <w:t>5</w:t>
            </w:r>
          </w:p>
        </w:tc>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w:t>
            </w:r>
            <w:r w:rsidR="007A552E">
              <w:rPr>
                <w:sz w:val="24"/>
                <w:szCs w:val="24"/>
              </w:rPr>
              <w:t>1</w:t>
            </w:r>
            <w:r>
              <w:rPr>
                <w:sz w:val="24"/>
                <w:szCs w:val="24"/>
              </w:rPr>
              <w:t xml:space="preserve">,5 </w:t>
            </w: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rPr>
            </w:pPr>
          </w:p>
          <w:p w:rsidR="00175994" w:rsidRPr="00175994" w:rsidRDefault="00175994">
            <w:pPr>
              <w:pStyle w:val="20"/>
              <w:shd w:val="clear" w:color="auto" w:fill="auto"/>
              <w:spacing w:before="0" w:line="220" w:lineRule="exact"/>
              <w:ind w:firstLine="0"/>
              <w:jc w:val="left"/>
              <w:rPr>
                <w:b/>
                <w:bCs/>
                <w:sz w:val="24"/>
                <w:szCs w:val="24"/>
                <w:lang w:eastAsia="ro-RO" w:bidi="ro-RO"/>
              </w:rPr>
            </w:pPr>
            <w:r>
              <w:rPr>
                <w:b/>
                <w:bCs/>
                <w:sz w:val="24"/>
                <w:szCs w:val="24"/>
              </w:rPr>
              <w:t xml:space="preserve">         </w:t>
            </w:r>
            <w:r w:rsidRPr="00175994">
              <w:rPr>
                <w:b/>
                <w:bCs/>
                <w:sz w:val="24"/>
                <w:szCs w:val="24"/>
              </w:rPr>
              <w:t>5</w:t>
            </w:r>
          </w:p>
        </w:tc>
      </w:tr>
    </w:tbl>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both"/>
        <w:rPr>
          <w:rFonts w:ascii="Times New Roman" w:hAnsi="Times New Roman" w:cs="Times New Roman"/>
        </w:rPr>
      </w:pPr>
    </w:p>
    <w:p w:rsidR="00EC4CFC" w:rsidRDefault="00EC4CFC" w:rsidP="00EC4CFC">
      <w:pPr>
        <w:spacing w:line="220" w:lineRule="exact"/>
        <w:jc w:val="center"/>
        <w:rPr>
          <w:rFonts w:ascii="Times New Roman" w:hAnsi="Times New Roman" w:cs="Times New Roman"/>
        </w:rPr>
      </w:pPr>
      <w:r>
        <w:rPr>
          <w:rFonts w:ascii="Times New Roman" w:hAnsi="Times New Roman" w:cs="Times New Roman"/>
          <w:b/>
          <w:i/>
        </w:rPr>
        <w:t>Standard 2.2</w:t>
      </w:r>
      <w:r>
        <w:rPr>
          <w:rFonts w:ascii="Times New Roman" w:hAnsi="Times New Roman" w:cs="Times New Roman"/>
        </w:rPr>
        <w:t>. Instituţia şcolară comunică sistematic şi implică familia şi comunitatea în procesul decizional (6 puncte)</w:t>
      </w:r>
    </w:p>
    <w:p w:rsidR="00EC4CFC" w:rsidRDefault="00EC4CFC" w:rsidP="00EC4CFC">
      <w:pPr>
        <w:spacing w:line="220" w:lineRule="exact"/>
        <w:rPr>
          <w:rFonts w:ascii="Times New Roman" w:hAnsi="Times New Roman" w:cs="Times New Roman"/>
        </w:rPr>
      </w:pPr>
    </w:p>
    <w:p w:rsidR="00EC4CFC" w:rsidRDefault="00EC4CFC" w:rsidP="00EC4CFC">
      <w:pPr>
        <w:framePr w:w="10156" w:wrap="notBeside" w:vAnchor="text" w:hAnchor="page" w:x="586" w:y="2"/>
        <w:spacing w:line="220" w:lineRule="exact"/>
        <w:rPr>
          <w:rFonts w:ascii="Times New Roman" w:hAnsi="Times New Roman" w:cs="Times New Roman"/>
        </w:rPr>
      </w:pPr>
    </w:p>
    <w:p w:rsidR="00EC4CFC" w:rsidRDefault="00EC4CFC" w:rsidP="00EC4CFC">
      <w:pPr>
        <w:framePr w:w="10156" w:wrap="notBeside" w:vAnchor="text" w:hAnchor="page" w:x="586" w:y="2"/>
        <w:spacing w:after="13"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ind w:left="-720"/>
        <w:rPr>
          <w:rFonts w:ascii="Times New Roman" w:hAnsi="Times New Roman" w:cs="Times New Roman"/>
        </w:rPr>
      </w:pPr>
      <w:r>
        <w:rPr>
          <w:rFonts w:ascii="Times New Roman" w:hAnsi="Times New Roman" w:cs="Times New Roman"/>
        </w:rPr>
        <w:t>Indicator 2.2.1. 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p w:rsidR="00EC4CFC" w:rsidRDefault="00EC4CFC" w:rsidP="00EC4CFC">
      <w:pPr>
        <w:rPr>
          <w:rFonts w:ascii="Times New Roman" w:hAnsi="Times New Roman" w:cs="Times New Roman"/>
        </w:rPr>
      </w:pPr>
    </w:p>
    <w:tbl>
      <w:tblPr>
        <w:tblW w:w="10800" w:type="dxa"/>
        <w:tblInd w:w="-1085" w:type="dxa"/>
        <w:tblLayout w:type="fixed"/>
        <w:tblCellMar>
          <w:left w:w="10" w:type="dxa"/>
          <w:right w:w="10" w:type="dxa"/>
        </w:tblCellMar>
        <w:tblLook w:val="04A0"/>
      </w:tblPr>
      <w:tblGrid>
        <w:gridCol w:w="1710"/>
        <w:gridCol w:w="3781"/>
        <w:gridCol w:w="3600"/>
        <w:gridCol w:w="1709"/>
      </w:tblGrid>
      <w:tr w:rsidR="00EC4CFC" w:rsidTr="000F26E3">
        <w:trPr>
          <w:trHeight w:hRule="exact" w:val="201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21"/>
              </w:numPr>
              <w:shd w:val="clear" w:color="auto" w:fill="auto"/>
              <w:spacing w:before="0" w:line="220" w:lineRule="exact"/>
              <w:jc w:val="left"/>
              <w:rPr>
                <w:sz w:val="24"/>
                <w:szCs w:val="24"/>
              </w:rPr>
            </w:pPr>
            <w:r>
              <w:rPr>
                <w:sz w:val="24"/>
                <w:szCs w:val="24"/>
              </w:rPr>
              <w:t>ROI</w:t>
            </w:r>
          </w:p>
          <w:p w:rsidR="000F26E3" w:rsidRDefault="000F26E3" w:rsidP="009C3860">
            <w:pPr>
              <w:pStyle w:val="20"/>
              <w:numPr>
                <w:ilvl w:val="0"/>
                <w:numId w:val="21"/>
              </w:numPr>
              <w:shd w:val="clear" w:color="auto" w:fill="auto"/>
              <w:spacing w:before="0" w:line="220" w:lineRule="exact"/>
              <w:jc w:val="left"/>
              <w:rPr>
                <w:sz w:val="24"/>
                <w:szCs w:val="24"/>
              </w:rPr>
            </w:pPr>
            <w:r>
              <w:rPr>
                <w:sz w:val="24"/>
                <w:szCs w:val="24"/>
              </w:rPr>
              <w:t>3 părinți sunt membri în CA</w:t>
            </w:r>
          </w:p>
          <w:p w:rsidR="00EC4CFC" w:rsidRDefault="00EC4CFC" w:rsidP="009C3860">
            <w:pPr>
              <w:pStyle w:val="20"/>
              <w:numPr>
                <w:ilvl w:val="0"/>
                <w:numId w:val="21"/>
              </w:numPr>
              <w:shd w:val="clear" w:color="auto" w:fill="auto"/>
              <w:spacing w:before="0" w:line="220" w:lineRule="exact"/>
              <w:jc w:val="left"/>
              <w:rPr>
                <w:sz w:val="24"/>
                <w:szCs w:val="24"/>
              </w:rPr>
            </w:pPr>
            <w:r>
              <w:rPr>
                <w:sz w:val="24"/>
                <w:szCs w:val="24"/>
              </w:rPr>
              <w:t>Interviuri,chestionare, focus grupuri realizate cu reprezentanți ai cadrelor didactice, elevilor, părinților,  ai comunității loca</w:t>
            </w:r>
            <w:r w:rsidR="000F26E3">
              <w:rPr>
                <w:sz w:val="24"/>
                <w:szCs w:val="24"/>
              </w:rPr>
              <w:t>le</w:t>
            </w:r>
          </w:p>
          <w:p w:rsidR="00EC4CFC" w:rsidRDefault="00EC4CFC" w:rsidP="009C3860">
            <w:pPr>
              <w:pStyle w:val="20"/>
              <w:numPr>
                <w:ilvl w:val="0"/>
                <w:numId w:val="21"/>
              </w:numPr>
              <w:shd w:val="clear" w:color="auto" w:fill="auto"/>
              <w:spacing w:before="0" w:line="220" w:lineRule="exact"/>
              <w:jc w:val="left"/>
              <w:rPr>
                <w:sz w:val="24"/>
                <w:szCs w:val="24"/>
              </w:rPr>
            </w:pPr>
            <w:r>
              <w:rPr>
                <w:sz w:val="24"/>
                <w:szCs w:val="24"/>
              </w:rPr>
              <w:t>Rețele de informare/colaborare școală-familie: grupuri de lucru</w:t>
            </w:r>
            <w:r w:rsidR="00F87E41">
              <w:rPr>
                <w:sz w:val="24"/>
                <w:szCs w:val="24"/>
              </w:rPr>
              <w:t xml:space="preserve"> pe viber, pagină de profil pe F</w:t>
            </w:r>
            <w:r>
              <w:rPr>
                <w:sz w:val="24"/>
                <w:szCs w:val="24"/>
              </w:rPr>
              <w:t xml:space="preserve">acebook, însemnări în agenda elevului, </w:t>
            </w:r>
            <w:r w:rsidR="000F26E3">
              <w:rPr>
                <w:sz w:val="24"/>
                <w:szCs w:val="24"/>
              </w:rPr>
              <w:t>înștiințări</w:t>
            </w:r>
            <w:r>
              <w:rPr>
                <w:sz w:val="24"/>
                <w:szCs w:val="24"/>
              </w:rPr>
              <w:t xml:space="preserve"> scrise;</w:t>
            </w:r>
          </w:p>
          <w:p w:rsidR="00EC4CFC" w:rsidRDefault="000F26E3" w:rsidP="009C3860">
            <w:pPr>
              <w:pStyle w:val="20"/>
              <w:numPr>
                <w:ilvl w:val="0"/>
                <w:numId w:val="21"/>
              </w:numPr>
              <w:shd w:val="clear" w:color="auto" w:fill="auto"/>
              <w:spacing w:before="0" w:line="220" w:lineRule="exact"/>
              <w:jc w:val="left"/>
              <w:rPr>
                <w:sz w:val="24"/>
                <w:szCs w:val="24"/>
              </w:rPr>
            </w:pPr>
            <w:r>
              <w:rPr>
                <w:sz w:val="24"/>
                <w:szCs w:val="24"/>
              </w:rPr>
              <w:t>Registrul discuțiilor individuale cu părinții/elevi</w:t>
            </w:r>
            <w:r w:rsidR="00F87E41">
              <w:rPr>
                <w:sz w:val="24"/>
                <w:szCs w:val="24"/>
              </w:rPr>
              <w:t xml:space="preserve"> ( fiecare diriginte)</w:t>
            </w:r>
          </w:p>
          <w:p w:rsidR="00EC4CFC" w:rsidRDefault="000F26E3" w:rsidP="009C3860">
            <w:pPr>
              <w:pStyle w:val="20"/>
              <w:numPr>
                <w:ilvl w:val="0"/>
                <w:numId w:val="21"/>
              </w:numPr>
              <w:shd w:val="clear" w:color="auto" w:fill="auto"/>
              <w:spacing w:before="0" w:line="220" w:lineRule="exact"/>
              <w:jc w:val="left"/>
              <w:rPr>
                <w:sz w:val="24"/>
                <w:szCs w:val="24"/>
                <w:lang w:eastAsia="ro-RO" w:bidi="ro-RO"/>
              </w:rPr>
            </w:pPr>
            <w:r>
              <w:rPr>
                <w:sz w:val="24"/>
                <w:szCs w:val="24"/>
              </w:rPr>
              <w:t>Procesele-verbale ale ș</w:t>
            </w:r>
            <w:r w:rsidR="00EC4CFC">
              <w:rPr>
                <w:sz w:val="24"/>
                <w:szCs w:val="24"/>
              </w:rPr>
              <w:t>edințe</w:t>
            </w:r>
            <w:r>
              <w:rPr>
                <w:sz w:val="24"/>
                <w:szCs w:val="24"/>
              </w:rPr>
              <w:t xml:space="preserve">lor </w:t>
            </w:r>
            <w:r w:rsidR="00EC4CFC">
              <w:rPr>
                <w:sz w:val="24"/>
                <w:szCs w:val="24"/>
              </w:rPr>
              <w:t xml:space="preserve"> cu părinții</w:t>
            </w:r>
            <w:r>
              <w:rPr>
                <w:sz w:val="24"/>
                <w:szCs w:val="24"/>
              </w:rPr>
              <w:t xml:space="preserve"> ( fiecare diriginte )</w:t>
            </w:r>
          </w:p>
        </w:tc>
      </w:tr>
      <w:tr w:rsidR="00EC4CFC" w:rsidTr="00886394">
        <w:trPr>
          <w:trHeight w:hRule="exact" w:val="1126"/>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886394" w:rsidP="00F87E41">
            <w:pPr>
              <w:pStyle w:val="20"/>
              <w:shd w:val="clear" w:color="auto" w:fill="auto"/>
              <w:spacing w:before="0" w:line="220" w:lineRule="exact"/>
              <w:ind w:firstLine="0"/>
              <w:jc w:val="left"/>
              <w:rPr>
                <w:sz w:val="24"/>
                <w:szCs w:val="24"/>
                <w:lang w:eastAsia="ro-RO" w:bidi="ro-RO"/>
              </w:rPr>
            </w:pPr>
            <w:r>
              <w:rPr>
                <w:sz w:val="24"/>
                <w:szCs w:val="24"/>
              </w:rPr>
              <w:t xml:space="preserve">Comunicarea cu părinții se realizează prin diverse modalități, panouri informative, discuții individuale, în grup, prin însemnări în agenda elevului, prin ședințe generale, pe clase, consultări, chestionare. </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 0,75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0,75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810"/>
        <w:rPr>
          <w:rFonts w:ascii="Times New Roman" w:hAnsi="Times New Roman" w:cs="Times New Roman"/>
        </w:rPr>
      </w:pPr>
      <w:r>
        <w:rPr>
          <w:rFonts w:ascii="Times New Roman" w:hAnsi="Times New Roman" w:cs="Times New Roman"/>
        </w:rPr>
        <w:t>Indicator 2.2.2. Existenţa acordurilor de parteneriat cu reprezentanţii comunităţii, pe aspecte ce ţin de interesul elevului/ copilului, şi a acţiunilor de participare a comunităţii la îmbunătăţirea   condiţiilor de învăţare şi odihnă pentru elevi/ copii</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781"/>
        <w:gridCol w:w="3600"/>
        <w:gridCol w:w="1770"/>
      </w:tblGrid>
      <w:tr w:rsidR="00EC4CFC" w:rsidTr="00DE1377">
        <w:trPr>
          <w:trHeight w:hRule="exact" w:val="111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2D18AA" w:rsidP="00F87E41">
            <w:pPr>
              <w:pStyle w:val="20"/>
              <w:numPr>
                <w:ilvl w:val="0"/>
                <w:numId w:val="62"/>
              </w:numPr>
              <w:shd w:val="clear" w:color="auto" w:fill="auto"/>
              <w:spacing w:before="0" w:line="220" w:lineRule="exact"/>
              <w:jc w:val="left"/>
              <w:rPr>
                <w:sz w:val="24"/>
                <w:szCs w:val="24"/>
              </w:rPr>
            </w:pPr>
            <w:r>
              <w:rPr>
                <w:sz w:val="24"/>
                <w:szCs w:val="24"/>
              </w:rPr>
              <w:t xml:space="preserve">Portofoliul cu </w:t>
            </w:r>
            <w:r w:rsidR="00EC4CFC">
              <w:rPr>
                <w:sz w:val="24"/>
                <w:szCs w:val="24"/>
              </w:rPr>
              <w:t>Acorduri de parteneriat</w:t>
            </w:r>
            <w:r>
              <w:rPr>
                <w:sz w:val="24"/>
                <w:szCs w:val="24"/>
              </w:rPr>
              <w:t xml:space="preserve"> și de colaborare</w:t>
            </w:r>
          </w:p>
          <w:p w:rsidR="00EC4CFC" w:rsidRPr="002D18AA" w:rsidRDefault="002D18AA" w:rsidP="00F87E41">
            <w:pPr>
              <w:pStyle w:val="20"/>
              <w:numPr>
                <w:ilvl w:val="0"/>
                <w:numId w:val="62"/>
              </w:numPr>
              <w:shd w:val="clear" w:color="auto" w:fill="auto"/>
              <w:spacing w:before="0" w:line="220" w:lineRule="exact"/>
              <w:jc w:val="left"/>
              <w:rPr>
                <w:sz w:val="24"/>
                <w:szCs w:val="24"/>
              </w:rPr>
            </w:pPr>
            <w:r>
              <w:rPr>
                <w:sz w:val="24"/>
                <w:szCs w:val="24"/>
              </w:rPr>
              <w:t>Instituția mai colaborează cu DÎ Soroca, Centrul Prietenos Tinerilor ,, Pro-Viața’’</w:t>
            </w:r>
            <w:r w:rsidR="00F87E41">
              <w:rPr>
                <w:sz w:val="24"/>
                <w:szCs w:val="24"/>
              </w:rPr>
              <w:t xml:space="preserve"> YK Soroca</w:t>
            </w:r>
            <w:r>
              <w:rPr>
                <w:sz w:val="24"/>
                <w:szCs w:val="24"/>
              </w:rPr>
              <w:t>, APL, Centrul de Sănătate</w:t>
            </w:r>
          </w:p>
          <w:p w:rsidR="00EC4CFC" w:rsidRDefault="00EC4CFC" w:rsidP="00F87E41">
            <w:pPr>
              <w:pStyle w:val="20"/>
              <w:numPr>
                <w:ilvl w:val="0"/>
                <w:numId w:val="62"/>
              </w:numPr>
              <w:shd w:val="clear" w:color="auto" w:fill="auto"/>
              <w:spacing w:before="0" w:line="220" w:lineRule="exact"/>
              <w:jc w:val="left"/>
              <w:rPr>
                <w:sz w:val="24"/>
                <w:szCs w:val="24"/>
                <w:lang w:eastAsia="ro-RO" w:bidi="ro-RO"/>
              </w:rPr>
            </w:pPr>
            <w:r>
              <w:rPr>
                <w:sz w:val="24"/>
                <w:szCs w:val="24"/>
              </w:rPr>
              <w:t>Activități de voluntariat, proiecte cu participarea comunității</w:t>
            </w:r>
          </w:p>
        </w:tc>
      </w:tr>
      <w:tr w:rsidR="00EC4CFC" w:rsidTr="00DE1377">
        <w:trPr>
          <w:trHeight w:hRule="exact" w:val="85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DE1377">
            <w:pPr>
              <w:pStyle w:val="20"/>
              <w:shd w:val="clear" w:color="auto" w:fill="auto"/>
              <w:spacing w:before="0" w:line="220" w:lineRule="exact"/>
              <w:ind w:firstLine="0"/>
              <w:jc w:val="left"/>
              <w:rPr>
                <w:sz w:val="24"/>
                <w:szCs w:val="24"/>
                <w:lang w:eastAsia="ro-RO" w:bidi="ro-RO"/>
              </w:rPr>
            </w:pPr>
            <w:r>
              <w:rPr>
                <w:sz w:val="24"/>
                <w:szCs w:val="24"/>
              </w:rPr>
              <w:t xml:space="preserve">Administrația instituției a încheiat acorduri de parteneriat cu reprezentanții comunității bazate pe </w:t>
            </w:r>
            <w:r w:rsidR="00F87E41">
              <w:rPr>
                <w:sz w:val="24"/>
                <w:szCs w:val="24"/>
              </w:rPr>
              <w:t>a</w:t>
            </w:r>
            <w:r>
              <w:rPr>
                <w:sz w:val="24"/>
                <w:szCs w:val="24"/>
              </w:rPr>
              <w:t>specte ce reflectă interesele elevilor.</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0,75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ind w:left="-720"/>
        <w:rPr>
          <w:rFonts w:ascii="Times New Roman" w:hAnsi="Times New Roman" w:cs="Times New Roman"/>
        </w:rPr>
      </w:pPr>
      <w:r>
        <w:rPr>
          <w:rFonts w:ascii="Times New Roman" w:hAnsi="Times New Roman" w:cs="Times New Roman"/>
        </w:rPr>
        <w:t>Indicator 2.2.3. Asigurarea dreptului părinţilor şi al autorităţii pub</w:t>
      </w:r>
      <w:r w:rsidR="00F87E41">
        <w:rPr>
          <w:rFonts w:ascii="Times New Roman" w:hAnsi="Times New Roman" w:cs="Times New Roman"/>
        </w:rPr>
        <w:t>lice locale la participarea în Consiliul de A</w:t>
      </w:r>
      <w:r>
        <w:rPr>
          <w:rFonts w:ascii="Times New Roman" w:hAnsi="Times New Roman" w:cs="Times New Roman"/>
        </w:rPr>
        <w:t>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057"/>
        <w:gridCol w:w="3969"/>
        <w:gridCol w:w="2125"/>
      </w:tblGrid>
      <w:tr w:rsidR="00EC4CFC" w:rsidTr="004E037E">
        <w:trPr>
          <w:trHeight w:hRule="exact" w:val="1839"/>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Planul activității CA</w:t>
            </w:r>
            <w:r w:rsidR="00F8158F">
              <w:rPr>
                <w:sz w:val="24"/>
                <w:szCs w:val="24"/>
              </w:rPr>
              <w:t xml:space="preserve"> și </w:t>
            </w:r>
            <w:r>
              <w:rPr>
                <w:sz w:val="24"/>
                <w:szCs w:val="24"/>
              </w:rPr>
              <w:t xml:space="preserve"> procese-verbale</w:t>
            </w:r>
          </w:p>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Consiliul Părinților</w:t>
            </w:r>
            <w:r w:rsidR="00F8158F">
              <w:rPr>
                <w:sz w:val="24"/>
                <w:szCs w:val="24"/>
              </w:rPr>
              <w:t>,</w:t>
            </w:r>
            <w:r>
              <w:rPr>
                <w:sz w:val="24"/>
                <w:szCs w:val="24"/>
              </w:rPr>
              <w:t xml:space="preserve"> planul de acțiuni</w:t>
            </w:r>
          </w:p>
          <w:p w:rsidR="00EC4CFC" w:rsidRDefault="00F8158F" w:rsidP="009C3860">
            <w:pPr>
              <w:pStyle w:val="20"/>
              <w:numPr>
                <w:ilvl w:val="0"/>
                <w:numId w:val="22"/>
              </w:numPr>
              <w:shd w:val="clear" w:color="auto" w:fill="auto"/>
              <w:spacing w:before="0" w:line="220" w:lineRule="exact"/>
              <w:jc w:val="left"/>
              <w:rPr>
                <w:sz w:val="24"/>
                <w:szCs w:val="24"/>
              </w:rPr>
            </w:pPr>
            <w:r>
              <w:rPr>
                <w:sz w:val="24"/>
                <w:szCs w:val="24"/>
              </w:rPr>
              <w:t xml:space="preserve">Discuții </w:t>
            </w:r>
            <w:r w:rsidR="00EC4CFC">
              <w:rPr>
                <w:sz w:val="24"/>
                <w:szCs w:val="24"/>
              </w:rPr>
              <w:t xml:space="preserve"> individuale cu părinți</w:t>
            </w:r>
            <w:r>
              <w:rPr>
                <w:sz w:val="24"/>
                <w:szCs w:val="24"/>
              </w:rPr>
              <w:t>i</w:t>
            </w:r>
          </w:p>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Mijloace de comunicare scrise:panoul de afișaj, mesaje, scrisori</w:t>
            </w:r>
            <w:r w:rsidR="00F8158F">
              <w:rPr>
                <w:sz w:val="24"/>
                <w:szCs w:val="24"/>
              </w:rPr>
              <w:t>, înștiințări</w:t>
            </w:r>
            <w:r>
              <w:rPr>
                <w:sz w:val="24"/>
                <w:szCs w:val="24"/>
              </w:rPr>
              <w:t>;</w:t>
            </w:r>
          </w:p>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Mijloace de comunicare on-line: grupul de lucru pe viber</w:t>
            </w:r>
          </w:p>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 xml:space="preserve">Mijloace de comunicare orale: discuții individuale cu </w:t>
            </w:r>
            <w:r w:rsidR="00F8158F">
              <w:rPr>
                <w:sz w:val="24"/>
                <w:szCs w:val="24"/>
              </w:rPr>
              <w:t>părinții</w:t>
            </w:r>
            <w:r>
              <w:rPr>
                <w:sz w:val="24"/>
                <w:szCs w:val="24"/>
              </w:rPr>
              <w:t>, expunerea și argumentarea opiniilor</w:t>
            </w:r>
          </w:p>
          <w:p w:rsidR="00EC4CFC" w:rsidRDefault="00EC4CFC" w:rsidP="009C3860">
            <w:pPr>
              <w:pStyle w:val="20"/>
              <w:numPr>
                <w:ilvl w:val="0"/>
                <w:numId w:val="22"/>
              </w:numPr>
              <w:shd w:val="clear" w:color="auto" w:fill="auto"/>
              <w:spacing w:before="0" w:line="220" w:lineRule="exact"/>
              <w:jc w:val="left"/>
              <w:rPr>
                <w:sz w:val="24"/>
                <w:szCs w:val="24"/>
              </w:rPr>
            </w:pPr>
            <w:r>
              <w:rPr>
                <w:sz w:val="24"/>
                <w:szCs w:val="24"/>
              </w:rPr>
              <w:t>Fotografii, înregistrări video ale activităților cu părinții</w:t>
            </w:r>
          </w:p>
          <w:p w:rsidR="00EC4CFC" w:rsidRDefault="00EC4CFC">
            <w:pPr>
              <w:pStyle w:val="20"/>
              <w:shd w:val="clear" w:color="auto" w:fill="auto"/>
              <w:spacing w:before="0" w:line="220" w:lineRule="exact"/>
              <w:ind w:firstLine="0"/>
              <w:jc w:val="left"/>
              <w:rPr>
                <w:sz w:val="24"/>
                <w:szCs w:val="24"/>
              </w:rPr>
            </w:pPr>
          </w:p>
        </w:tc>
      </w:tr>
      <w:tr w:rsidR="00EC4CFC" w:rsidTr="004E037E">
        <w:trPr>
          <w:trHeight w:hRule="exact" w:val="98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4E037E" w:rsidP="008C1EDE">
            <w:pPr>
              <w:pStyle w:val="20"/>
              <w:numPr>
                <w:ilvl w:val="0"/>
                <w:numId w:val="74"/>
              </w:numPr>
              <w:shd w:val="clear" w:color="auto" w:fill="auto"/>
              <w:spacing w:before="0" w:line="220" w:lineRule="exact"/>
              <w:ind w:left="369" w:hanging="284"/>
              <w:jc w:val="left"/>
              <w:rPr>
                <w:sz w:val="24"/>
                <w:szCs w:val="24"/>
                <w:lang w:eastAsia="ro-RO" w:bidi="ro-RO"/>
              </w:rPr>
            </w:pPr>
            <w:r>
              <w:rPr>
                <w:sz w:val="24"/>
                <w:szCs w:val="24"/>
              </w:rPr>
              <w:t>Instituția activează conform unui plan orientat spre asigurarea educației de calitate. În cadrul instituției activează CA în componența căruia sunt și reprezentanți ai părinților și CE. Ședințele CA se desfășoară în corespundere cu planul de activitate.</w:t>
            </w:r>
          </w:p>
        </w:tc>
      </w:tr>
      <w:tr w:rsidR="00EC4CFC" w:rsidTr="004E037E">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05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6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 0,</w:t>
            </w:r>
            <w:r w:rsidR="004E037E">
              <w:rPr>
                <w:sz w:val="24"/>
                <w:szCs w:val="24"/>
              </w:rPr>
              <w:t>7</w:t>
            </w:r>
            <w:r>
              <w:rPr>
                <w:sz w:val="24"/>
                <w:szCs w:val="24"/>
              </w:rPr>
              <w:t>5</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1</w:t>
            </w:r>
            <w:r w:rsidR="004E037E">
              <w:rPr>
                <w:sz w:val="24"/>
                <w:szCs w:val="24"/>
              </w:rPr>
              <w:t>,5</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rPr>
          <w:rFonts w:ascii="Times New Roman" w:hAnsi="Times New Roman" w:cs="Times New Roman"/>
        </w:rPr>
      </w:pPr>
    </w:p>
    <w:p w:rsidR="00EC4CFC" w:rsidRDefault="00EC4CFC" w:rsidP="00EC4CFC">
      <w:pPr>
        <w:spacing w:after="13" w:line="220" w:lineRule="exact"/>
        <w:ind w:left="-630"/>
        <w:rPr>
          <w:rFonts w:ascii="Times New Roman" w:hAnsi="Times New Roman" w:cs="Times New Roman"/>
        </w:rPr>
      </w:pPr>
      <w:r>
        <w:rPr>
          <w:rFonts w:ascii="Times New Roman" w:hAnsi="Times New Roman" w:cs="Times New Roman"/>
        </w:rPr>
        <w:t>Indicator 2.2.4. Participarea structurilor asociative ale elevilor/ copiilor, părinţilor şi a comunităţii la elaborarea documentelor programatice ale instituţiei, la pedagogizarea părinţilor şi implicarea acestora şi a altor actori comunitari ca persoane-resursă în procesul educaţional</w:t>
      </w:r>
    </w:p>
    <w:p w:rsidR="00EC4CFC" w:rsidRDefault="00EC4CFC" w:rsidP="00EC4CFC">
      <w:pPr>
        <w:rPr>
          <w:rFonts w:ascii="Times New Roman" w:hAnsi="Times New Roman" w:cs="Times New Roman"/>
        </w:rPr>
      </w:pPr>
    </w:p>
    <w:tbl>
      <w:tblPr>
        <w:tblW w:w="10890" w:type="dxa"/>
        <w:tblInd w:w="-1085" w:type="dxa"/>
        <w:tblLayout w:type="fixed"/>
        <w:tblCellMar>
          <w:left w:w="10" w:type="dxa"/>
          <w:right w:w="10" w:type="dxa"/>
        </w:tblCellMar>
        <w:tblLook w:val="04A0"/>
      </w:tblPr>
      <w:tblGrid>
        <w:gridCol w:w="1710"/>
        <w:gridCol w:w="3481"/>
        <w:gridCol w:w="3900"/>
        <w:gridCol w:w="1799"/>
      </w:tblGrid>
      <w:tr w:rsidR="00EC4CFC" w:rsidTr="00EC4CFC">
        <w:trPr>
          <w:trHeight w:hRule="exact" w:val="199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F87E41" w:rsidP="00F87E41">
            <w:pPr>
              <w:pStyle w:val="20"/>
              <w:numPr>
                <w:ilvl w:val="0"/>
                <w:numId w:val="63"/>
              </w:numPr>
              <w:shd w:val="clear" w:color="auto" w:fill="auto"/>
              <w:spacing w:before="0" w:line="220" w:lineRule="exact"/>
              <w:jc w:val="left"/>
              <w:rPr>
                <w:sz w:val="24"/>
                <w:szCs w:val="24"/>
              </w:rPr>
            </w:pPr>
            <w:r>
              <w:rPr>
                <w:sz w:val="24"/>
                <w:szCs w:val="24"/>
              </w:rPr>
              <w:t>PDI</w:t>
            </w:r>
          </w:p>
          <w:p w:rsidR="00EC4CFC" w:rsidRDefault="00F87E41" w:rsidP="00F87E41">
            <w:pPr>
              <w:pStyle w:val="20"/>
              <w:numPr>
                <w:ilvl w:val="0"/>
                <w:numId w:val="63"/>
              </w:numPr>
              <w:shd w:val="clear" w:color="auto" w:fill="auto"/>
              <w:spacing w:before="0" w:line="220" w:lineRule="exact"/>
              <w:jc w:val="left"/>
              <w:rPr>
                <w:sz w:val="24"/>
                <w:szCs w:val="24"/>
              </w:rPr>
            </w:pPr>
            <w:r>
              <w:rPr>
                <w:sz w:val="24"/>
                <w:szCs w:val="24"/>
              </w:rPr>
              <w:t>PAI</w:t>
            </w:r>
          </w:p>
          <w:p w:rsidR="00EC4CFC" w:rsidRDefault="00E4769E" w:rsidP="00F87E41">
            <w:pPr>
              <w:pStyle w:val="20"/>
              <w:numPr>
                <w:ilvl w:val="0"/>
                <w:numId w:val="63"/>
              </w:numPr>
              <w:shd w:val="clear" w:color="auto" w:fill="auto"/>
              <w:spacing w:before="0" w:line="220" w:lineRule="exact"/>
              <w:jc w:val="left"/>
              <w:rPr>
                <w:sz w:val="24"/>
                <w:szCs w:val="24"/>
              </w:rPr>
            </w:pPr>
            <w:r>
              <w:rPr>
                <w:sz w:val="24"/>
                <w:szCs w:val="24"/>
              </w:rPr>
              <w:t xml:space="preserve">Discuții </w:t>
            </w:r>
            <w:r w:rsidR="006A1C20">
              <w:rPr>
                <w:sz w:val="24"/>
                <w:szCs w:val="24"/>
              </w:rPr>
              <w:t>individuale cu părinții</w:t>
            </w:r>
          </w:p>
          <w:p w:rsidR="006A1C20" w:rsidRDefault="006A1C20" w:rsidP="00F87E41">
            <w:pPr>
              <w:pStyle w:val="20"/>
              <w:numPr>
                <w:ilvl w:val="0"/>
                <w:numId w:val="63"/>
              </w:numPr>
              <w:shd w:val="clear" w:color="auto" w:fill="auto"/>
              <w:spacing w:before="0" w:line="220" w:lineRule="exact"/>
              <w:jc w:val="left"/>
              <w:rPr>
                <w:sz w:val="24"/>
                <w:szCs w:val="24"/>
              </w:rPr>
            </w:pPr>
            <w:r>
              <w:rPr>
                <w:sz w:val="24"/>
                <w:szCs w:val="24"/>
              </w:rPr>
              <w:t>Registrele pentru discuții individuale cu părinții</w:t>
            </w:r>
          </w:p>
          <w:p w:rsidR="00EC4CFC" w:rsidRDefault="00EC4CFC" w:rsidP="00F87E41">
            <w:pPr>
              <w:pStyle w:val="20"/>
              <w:numPr>
                <w:ilvl w:val="0"/>
                <w:numId w:val="63"/>
              </w:numPr>
              <w:shd w:val="clear" w:color="auto" w:fill="auto"/>
              <w:spacing w:before="0" w:line="220" w:lineRule="exact"/>
              <w:jc w:val="left"/>
              <w:rPr>
                <w:sz w:val="24"/>
                <w:szCs w:val="24"/>
              </w:rPr>
            </w:pPr>
            <w:r>
              <w:rPr>
                <w:sz w:val="24"/>
                <w:szCs w:val="24"/>
              </w:rPr>
              <w:t>Ședințele</w:t>
            </w:r>
            <w:r w:rsidR="00E4769E">
              <w:rPr>
                <w:sz w:val="24"/>
                <w:szCs w:val="24"/>
              </w:rPr>
              <w:t xml:space="preserve"> CA, ședințele</w:t>
            </w:r>
            <w:r>
              <w:rPr>
                <w:sz w:val="24"/>
                <w:szCs w:val="24"/>
              </w:rPr>
              <w:t xml:space="preserve"> cu părinții, procese-verbale ale </w:t>
            </w:r>
            <w:r w:rsidR="00E4769E">
              <w:rPr>
                <w:sz w:val="24"/>
                <w:szCs w:val="24"/>
              </w:rPr>
              <w:t xml:space="preserve">CA și ale </w:t>
            </w:r>
            <w:r w:rsidR="006A1C20">
              <w:rPr>
                <w:sz w:val="24"/>
                <w:szCs w:val="24"/>
              </w:rPr>
              <w:t>ședințelor cu părinții</w:t>
            </w:r>
          </w:p>
          <w:p w:rsidR="00EC4CFC" w:rsidRDefault="00EC4CFC" w:rsidP="00F87E41">
            <w:pPr>
              <w:pStyle w:val="20"/>
              <w:numPr>
                <w:ilvl w:val="0"/>
                <w:numId w:val="63"/>
              </w:numPr>
              <w:shd w:val="clear" w:color="auto" w:fill="auto"/>
              <w:spacing w:before="0" w:line="220" w:lineRule="exact"/>
              <w:jc w:val="left"/>
              <w:rPr>
                <w:sz w:val="24"/>
                <w:szCs w:val="24"/>
              </w:rPr>
            </w:pPr>
            <w:r>
              <w:rPr>
                <w:sz w:val="24"/>
                <w:szCs w:val="24"/>
              </w:rPr>
              <w:t>Evenimente, organizarea excursiilor,</w:t>
            </w:r>
            <w:r w:rsidR="00E4769E">
              <w:rPr>
                <w:sz w:val="24"/>
                <w:szCs w:val="24"/>
              </w:rPr>
              <w:t xml:space="preserve"> </w:t>
            </w:r>
            <w:r>
              <w:rPr>
                <w:sz w:val="24"/>
                <w:szCs w:val="24"/>
              </w:rPr>
              <w:t xml:space="preserve">activităților </w:t>
            </w:r>
            <w:r w:rsidR="00E4769E">
              <w:rPr>
                <w:sz w:val="24"/>
                <w:szCs w:val="24"/>
              </w:rPr>
              <w:t>extracurriculare, orelor publice împreună cu elevii și părinții</w:t>
            </w:r>
            <w:r w:rsidR="008F0EC1">
              <w:rPr>
                <w:sz w:val="24"/>
                <w:szCs w:val="24"/>
              </w:rPr>
              <w:t>,v</w:t>
            </w:r>
            <w:r>
              <w:rPr>
                <w:sz w:val="24"/>
                <w:szCs w:val="24"/>
              </w:rPr>
              <w:t>izite la locul de muncă al părinților</w:t>
            </w:r>
          </w:p>
          <w:p w:rsidR="00EC4CFC" w:rsidRDefault="00EC4CFC">
            <w:pPr>
              <w:pStyle w:val="20"/>
              <w:shd w:val="clear" w:color="auto" w:fill="auto"/>
              <w:spacing w:before="0" w:line="220" w:lineRule="exact"/>
              <w:ind w:firstLine="0"/>
              <w:jc w:val="left"/>
              <w:rPr>
                <w:sz w:val="24"/>
                <w:szCs w:val="24"/>
              </w:rPr>
            </w:pPr>
          </w:p>
        </w:tc>
      </w:tr>
      <w:tr w:rsidR="00EC4CFC" w:rsidTr="008F0EC1">
        <w:trPr>
          <w:trHeight w:hRule="exact" w:val="110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asigură participarea   structurilor asociative ale </w:t>
            </w:r>
            <w:r w:rsidR="008F0EC1">
              <w:rPr>
                <w:sz w:val="24"/>
                <w:szCs w:val="24"/>
              </w:rPr>
              <w:t xml:space="preserve">părinților, </w:t>
            </w:r>
            <w:r>
              <w:rPr>
                <w:sz w:val="24"/>
                <w:szCs w:val="24"/>
              </w:rPr>
              <w:t>elevilor  și a comunității la eleborarea documentelor programatice</w:t>
            </w:r>
            <w:r w:rsidR="008F0EC1">
              <w:rPr>
                <w:sz w:val="24"/>
                <w:szCs w:val="24"/>
              </w:rPr>
              <w:t>,organizează ședințe tematice cu părinții, implică părinții și alți actori ai comunității ca persoane resursă în procesul educațional, consultă părinții și elevii privind PDI. Nu toți părinții participă la ședințele tematice cu părinții și consultările publice.</w:t>
            </w:r>
          </w:p>
        </w:tc>
      </w:tr>
      <w:tr w:rsidR="00EC4CFC" w:rsidTr="00175994">
        <w:trPr>
          <w:trHeight w:hRule="exact" w:val="1284"/>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175994" w:rsidRDefault="00175994">
            <w:pPr>
              <w:pStyle w:val="20"/>
              <w:shd w:val="clear" w:color="auto" w:fill="auto"/>
              <w:spacing w:before="0" w:line="234" w:lineRule="exact"/>
              <w:ind w:firstLine="0"/>
              <w:jc w:val="left"/>
              <w:rPr>
                <w:sz w:val="24"/>
                <w:szCs w:val="24"/>
              </w:rPr>
            </w:pPr>
          </w:p>
          <w:p w:rsidR="00175994" w:rsidRPr="00175994" w:rsidRDefault="00175994">
            <w:pPr>
              <w:pStyle w:val="20"/>
              <w:shd w:val="clear" w:color="auto" w:fill="auto"/>
              <w:spacing w:before="0" w:line="234" w:lineRule="exact"/>
              <w:ind w:firstLine="0"/>
              <w:jc w:val="left"/>
              <w:rPr>
                <w:b/>
                <w:bCs/>
                <w:sz w:val="24"/>
                <w:szCs w:val="24"/>
                <w:lang w:eastAsia="ro-RO" w:bidi="ro-RO"/>
              </w:rPr>
            </w:pPr>
            <w:r w:rsidRPr="00175994">
              <w:rPr>
                <w:b/>
                <w:bCs/>
                <w:sz w:val="24"/>
                <w:szCs w:val="24"/>
              </w:rPr>
              <w:t>Total standard</w:t>
            </w:r>
          </w:p>
        </w:tc>
        <w:tc>
          <w:tcPr>
            <w:tcW w:w="34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766C86">
              <w:rPr>
                <w:sz w:val="24"/>
                <w:szCs w:val="24"/>
              </w:rPr>
              <w:t>7</w:t>
            </w:r>
            <w:r>
              <w:rPr>
                <w:sz w:val="24"/>
                <w:szCs w:val="24"/>
              </w:rPr>
              <w:t>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sidRPr="00175994">
              <w:rPr>
                <w:b/>
                <w:bCs/>
                <w:sz w:val="24"/>
                <w:szCs w:val="24"/>
              </w:rPr>
              <w:t>Punctaj</w:t>
            </w:r>
            <w:r>
              <w:rPr>
                <w:sz w:val="24"/>
                <w:szCs w:val="24"/>
              </w:rPr>
              <w:t>: 1</w:t>
            </w:r>
            <w:r w:rsidR="00766C86">
              <w:rPr>
                <w:sz w:val="24"/>
                <w:szCs w:val="24"/>
              </w:rPr>
              <w:t>,5</w:t>
            </w: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rPr>
            </w:pPr>
          </w:p>
          <w:p w:rsidR="00175994" w:rsidRDefault="00175994">
            <w:pPr>
              <w:pStyle w:val="20"/>
              <w:shd w:val="clear" w:color="auto" w:fill="auto"/>
              <w:spacing w:before="0" w:line="220" w:lineRule="exact"/>
              <w:ind w:firstLine="0"/>
              <w:jc w:val="left"/>
              <w:rPr>
                <w:sz w:val="24"/>
                <w:szCs w:val="24"/>
              </w:rPr>
            </w:pPr>
          </w:p>
          <w:p w:rsidR="00175994" w:rsidRPr="00175994" w:rsidRDefault="00175994">
            <w:pPr>
              <w:pStyle w:val="20"/>
              <w:shd w:val="clear" w:color="auto" w:fill="auto"/>
              <w:spacing w:before="0" w:line="220" w:lineRule="exact"/>
              <w:ind w:firstLine="0"/>
              <w:jc w:val="left"/>
              <w:rPr>
                <w:b/>
                <w:bCs/>
                <w:sz w:val="24"/>
                <w:szCs w:val="24"/>
                <w:lang w:eastAsia="ro-RO" w:bidi="ro-RO"/>
              </w:rPr>
            </w:pPr>
            <w:r>
              <w:rPr>
                <w:sz w:val="24"/>
                <w:szCs w:val="24"/>
              </w:rPr>
              <w:t xml:space="preserve">     </w:t>
            </w:r>
            <w:r>
              <w:rPr>
                <w:b/>
                <w:bCs/>
                <w:sz w:val="24"/>
                <w:szCs w:val="24"/>
              </w:rPr>
              <w:t>4,5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002111" w:rsidRDefault="00EC4CFC" w:rsidP="00EC4CFC">
      <w:pPr>
        <w:spacing w:line="220" w:lineRule="exact"/>
        <w:rPr>
          <w:rFonts w:ascii="Times New Roman" w:hAnsi="Times New Roman" w:cs="Times New Roman"/>
          <w:b/>
          <w:i/>
        </w:rPr>
      </w:pPr>
      <w:r>
        <w:rPr>
          <w:rFonts w:ascii="Times New Roman" w:hAnsi="Times New Roman" w:cs="Times New Roman"/>
          <w:b/>
          <w:i/>
        </w:rPr>
        <w:t xml:space="preserve">      </w:t>
      </w:r>
    </w:p>
    <w:p w:rsidR="00EC4CFC" w:rsidRDefault="00EC4CFC" w:rsidP="00EC4CFC">
      <w:pPr>
        <w:spacing w:line="220" w:lineRule="exact"/>
        <w:rPr>
          <w:rFonts w:ascii="Times New Roman" w:hAnsi="Times New Roman" w:cs="Times New Roman"/>
        </w:rPr>
      </w:pPr>
      <w:r>
        <w:rPr>
          <w:rFonts w:ascii="Times New Roman" w:hAnsi="Times New Roman" w:cs="Times New Roman"/>
          <w:b/>
          <w:i/>
        </w:rPr>
        <w:t xml:space="preserve"> Standard 2.3.</w:t>
      </w:r>
      <w:r>
        <w:rPr>
          <w:rFonts w:ascii="Times New Roman" w:hAnsi="Times New Roman" w:cs="Times New Roman"/>
        </w:rPr>
        <w:t xml:space="preserve"> Şcoala, familia şi comunitatea îi pregătesc pe copii să convieţuiască într-o societate interculturală bazată pe democraţie (6 puncte)</w:t>
      </w:r>
    </w:p>
    <w:p w:rsidR="00EC4CFC" w:rsidRDefault="00EC4CFC" w:rsidP="00EC4CFC">
      <w:pPr>
        <w:rPr>
          <w:rFonts w:ascii="Times New Roman" w:hAnsi="Times New Roman" w:cs="Times New Roman"/>
        </w:rPr>
      </w:pPr>
    </w:p>
    <w:p w:rsidR="00EC4CFC" w:rsidRDefault="00EC4CFC" w:rsidP="00EC4CFC">
      <w:pPr>
        <w:framePr w:w="8809" w:wrap="notBeside" w:vAnchor="text" w:hAnchor="text" w:xAlign="center" w:y="1"/>
        <w:spacing w:after="13" w:line="220" w:lineRule="exact"/>
        <w:rPr>
          <w:rFonts w:ascii="Times New Roman" w:hAnsi="Times New Roman" w:cs="Times New Roman"/>
        </w:rPr>
      </w:pPr>
      <w:r>
        <w:rPr>
          <w:rFonts w:ascii="Times New Roman" w:hAnsi="Times New Roman" w:cs="Times New Roman"/>
        </w:rPr>
        <w:t xml:space="preserve">Domeniu: </w:t>
      </w:r>
      <w:r>
        <w:rPr>
          <w:rFonts w:ascii="Times New Roman" w:hAnsi="Times New Roman" w:cs="Times New Roman"/>
          <w:u w:val="single"/>
        </w:rPr>
        <w:t>Management</w:t>
      </w:r>
    </w:p>
    <w:p w:rsidR="00EC4CFC" w:rsidRDefault="00EC4CFC" w:rsidP="00EC4CFC">
      <w:pPr>
        <w:ind w:left="-630"/>
        <w:rPr>
          <w:rFonts w:ascii="Times New Roman" w:hAnsi="Times New Roman" w:cs="Times New Roman"/>
        </w:rPr>
      </w:pPr>
      <w:r>
        <w:rPr>
          <w:rFonts w:ascii="Times New Roman" w:hAnsi="Times New Roman" w:cs="Times New Roman"/>
        </w:rPr>
        <w:t>Indicator 2.3.1. Promovarea respectului faţă de diversitatea culturală, etnică, lingvistică, religioasă, prin actele reglatorii şi activităţi organizate de instituţie</w:t>
      </w:r>
    </w:p>
    <w:p w:rsidR="00EC4CFC" w:rsidRDefault="00EC4CFC" w:rsidP="00EC4CFC">
      <w:pPr>
        <w:rPr>
          <w:rFonts w:ascii="Times New Roman" w:hAnsi="Times New Roman" w:cs="Times New Roman"/>
        </w:rPr>
      </w:pPr>
    </w:p>
    <w:tbl>
      <w:tblPr>
        <w:tblW w:w="10980" w:type="dxa"/>
        <w:tblInd w:w="-1085" w:type="dxa"/>
        <w:tblLayout w:type="fixed"/>
        <w:tblCellMar>
          <w:left w:w="10" w:type="dxa"/>
          <w:right w:w="10" w:type="dxa"/>
        </w:tblCellMar>
        <w:tblLook w:val="04A0"/>
      </w:tblPr>
      <w:tblGrid>
        <w:gridCol w:w="1710"/>
        <w:gridCol w:w="3781"/>
        <w:gridCol w:w="3600"/>
        <w:gridCol w:w="1889"/>
      </w:tblGrid>
      <w:tr w:rsidR="00EC4CFC" w:rsidTr="00704A39">
        <w:trPr>
          <w:trHeight w:hRule="exact" w:val="147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23"/>
              </w:numPr>
              <w:shd w:val="clear" w:color="auto" w:fill="auto"/>
              <w:spacing w:before="0" w:line="220" w:lineRule="exact"/>
              <w:jc w:val="left"/>
              <w:rPr>
                <w:sz w:val="24"/>
                <w:szCs w:val="24"/>
              </w:rPr>
            </w:pPr>
            <w:r>
              <w:rPr>
                <w:sz w:val="24"/>
                <w:szCs w:val="24"/>
              </w:rPr>
              <w:t>P</w:t>
            </w:r>
            <w:r w:rsidR="006A1C20">
              <w:rPr>
                <w:sz w:val="24"/>
                <w:szCs w:val="24"/>
              </w:rPr>
              <w:t>AI</w:t>
            </w:r>
          </w:p>
          <w:p w:rsidR="00EC4CFC" w:rsidRDefault="00766C86" w:rsidP="009C3860">
            <w:pPr>
              <w:pStyle w:val="20"/>
              <w:numPr>
                <w:ilvl w:val="0"/>
                <w:numId w:val="23"/>
              </w:numPr>
              <w:shd w:val="clear" w:color="auto" w:fill="auto"/>
              <w:spacing w:before="0" w:line="220" w:lineRule="exact"/>
              <w:jc w:val="left"/>
              <w:rPr>
                <w:sz w:val="24"/>
                <w:szCs w:val="24"/>
              </w:rPr>
            </w:pPr>
            <w:r>
              <w:rPr>
                <w:sz w:val="24"/>
                <w:szCs w:val="24"/>
              </w:rPr>
              <w:t>Scenarii ale a</w:t>
            </w:r>
            <w:r w:rsidR="00EC4CFC">
              <w:rPr>
                <w:sz w:val="24"/>
                <w:szCs w:val="24"/>
              </w:rPr>
              <w:t>ctivități</w:t>
            </w:r>
            <w:r w:rsidR="006A1C20">
              <w:rPr>
                <w:sz w:val="24"/>
                <w:szCs w:val="24"/>
              </w:rPr>
              <w:t>lor educaționale ( activitate transdisciplinară Zilele franco-engleze, d</w:t>
            </w:r>
            <w:r>
              <w:rPr>
                <w:sz w:val="24"/>
                <w:szCs w:val="24"/>
              </w:rPr>
              <w:t>ecada activităților pe discipline,etc )</w:t>
            </w:r>
          </w:p>
          <w:p w:rsidR="00704A39" w:rsidRPr="00704A39" w:rsidRDefault="00A12E05" w:rsidP="00704A39">
            <w:pPr>
              <w:pStyle w:val="20"/>
              <w:shd w:val="clear" w:color="auto" w:fill="auto"/>
              <w:spacing w:before="0" w:line="220" w:lineRule="exact"/>
              <w:ind w:left="720" w:firstLine="0"/>
              <w:jc w:val="left"/>
              <w:rPr>
                <w:color w:val="2F5496" w:themeColor="accent1" w:themeShade="BF"/>
                <w:sz w:val="24"/>
                <w:szCs w:val="24"/>
                <w:u w:val="single"/>
              </w:rPr>
            </w:pPr>
            <w:hyperlink r:id="rId15" w:history="1">
              <w:r w:rsidR="00704A39" w:rsidRPr="00704A39">
                <w:rPr>
                  <w:rStyle w:val="af"/>
                  <w:sz w:val="24"/>
                  <w:szCs w:val="24"/>
                </w:rPr>
                <w:t>https://www.facebook.com/photo.php?fbid=928382395023109&amp;set=a.266618337866188&amp;type=3</w:t>
              </w:r>
            </w:hyperlink>
          </w:p>
          <w:p w:rsidR="00EC4CFC" w:rsidRDefault="00766C86" w:rsidP="009C3860">
            <w:pPr>
              <w:pStyle w:val="20"/>
              <w:numPr>
                <w:ilvl w:val="0"/>
                <w:numId w:val="23"/>
              </w:numPr>
              <w:shd w:val="clear" w:color="auto" w:fill="auto"/>
              <w:spacing w:before="0" w:line="220" w:lineRule="exact"/>
              <w:jc w:val="left"/>
              <w:rPr>
                <w:sz w:val="24"/>
                <w:szCs w:val="24"/>
              </w:rPr>
            </w:pPr>
            <w:r>
              <w:rPr>
                <w:sz w:val="24"/>
                <w:szCs w:val="24"/>
              </w:rPr>
              <w:t>Poze, materi</w:t>
            </w:r>
            <w:r w:rsidR="006A1C20">
              <w:rPr>
                <w:sz w:val="24"/>
                <w:szCs w:val="24"/>
              </w:rPr>
              <w:t>ale video postate pe pagina de F</w:t>
            </w:r>
            <w:r>
              <w:rPr>
                <w:sz w:val="24"/>
                <w:szCs w:val="24"/>
              </w:rPr>
              <w:t>acebook a gimnaziului</w:t>
            </w:r>
          </w:p>
        </w:tc>
      </w:tr>
      <w:tr w:rsidR="00EC4CFC" w:rsidTr="00A50578">
        <w:trPr>
          <w:trHeight w:hRule="exact" w:val="82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promovează frecvent, în actele reglatorii și activități, respectul față de diversitatea culturală,</w:t>
            </w:r>
            <w:r w:rsidR="006A1C20">
              <w:rPr>
                <w:sz w:val="24"/>
                <w:szCs w:val="24"/>
              </w:rPr>
              <w:t xml:space="preserve"> </w:t>
            </w:r>
            <w:r>
              <w:rPr>
                <w:sz w:val="24"/>
                <w:szCs w:val="24"/>
              </w:rPr>
              <w:t>lingvistică,</w:t>
            </w:r>
            <w:r w:rsidR="006A1C20">
              <w:rPr>
                <w:sz w:val="24"/>
                <w:szCs w:val="24"/>
              </w:rPr>
              <w:t xml:space="preserve"> </w:t>
            </w:r>
            <w:r>
              <w:rPr>
                <w:sz w:val="24"/>
                <w:szCs w:val="24"/>
              </w:rPr>
              <w:t>religioasă</w:t>
            </w:r>
            <w:r w:rsidR="00A50578">
              <w:rPr>
                <w:sz w:val="24"/>
                <w:szCs w:val="24"/>
              </w:rPr>
              <w:t xml:space="preserve"> prin diferite acte reglatorii și activități educaționale.</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0,75</w:t>
            </w:r>
          </w:p>
        </w:tc>
      </w:tr>
    </w:tbl>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left="-720"/>
        <w:rPr>
          <w:rFonts w:ascii="Times New Roman" w:hAnsi="Times New Roman" w:cs="Times New Roman"/>
        </w:rPr>
      </w:pPr>
      <w:r>
        <w:rPr>
          <w:rFonts w:ascii="Times New Roman" w:hAnsi="Times New Roman" w:cs="Times New Roman"/>
        </w:rPr>
        <w:t>Indicator 2.3.2. Monitorizarea modului de respectare a diversităţii culturale, etnice, lingvistice, religioase şi de valorificare a multiculturalităţii în toate documente</w:t>
      </w:r>
      <w:r w:rsidR="00F84E0D">
        <w:rPr>
          <w:rFonts w:ascii="Times New Roman" w:hAnsi="Times New Roman" w:cs="Times New Roman"/>
        </w:rPr>
        <w:t xml:space="preserve">le </w:t>
      </w:r>
      <w:r>
        <w:rPr>
          <w:rFonts w:ascii="Times New Roman" w:hAnsi="Times New Roman" w:cs="Times New Roman"/>
        </w:rPr>
        <w:t xml:space="preserve"> şi în activităţile desfăşurate în instituţie şi colectarea feedbackului din partea partenerilor din comunitate privind respectarea principiilor democratice</w:t>
      </w:r>
    </w:p>
    <w:p w:rsidR="00EC4CFC" w:rsidRDefault="00EC4CFC" w:rsidP="00EC4CFC">
      <w:pPr>
        <w:rPr>
          <w:rFonts w:ascii="Times New Roman" w:hAnsi="Times New Roman" w:cs="Times New Roman"/>
        </w:rPr>
      </w:pPr>
    </w:p>
    <w:tbl>
      <w:tblPr>
        <w:tblW w:w="10980" w:type="dxa"/>
        <w:tblInd w:w="-1085" w:type="dxa"/>
        <w:tblLayout w:type="fixed"/>
        <w:tblCellMar>
          <w:left w:w="10" w:type="dxa"/>
          <w:right w:w="10" w:type="dxa"/>
        </w:tblCellMar>
        <w:tblLook w:val="04A0"/>
      </w:tblPr>
      <w:tblGrid>
        <w:gridCol w:w="1710"/>
        <w:gridCol w:w="3781"/>
        <w:gridCol w:w="3600"/>
        <w:gridCol w:w="1889"/>
      </w:tblGrid>
      <w:tr w:rsidR="00EC4CFC" w:rsidTr="00437550">
        <w:trPr>
          <w:trHeight w:hRule="exact" w:val="124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F84E0D" w:rsidRDefault="00F84E0D" w:rsidP="009C3860">
            <w:pPr>
              <w:pStyle w:val="20"/>
              <w:numPr>
                <w:ilvl w:val="0"/>
                <w:numId w:val="24"/>
              </w:numPr>
              <w:shd w:val="clear" w:color="auto" w:fill="auto"/>
              <w:spacing w:before="0" w:line="220" w:lineRule="exact"/>
              <w:jc w:val="left"/>
              <w:rPr>
                <w:sz w:val="24"/>
                <w:szCs w:val="24"/>
              </w:rPr>
            </w:pPr>
            <w:r>
              <w:rPr>
                <w:sz w:val="24"/>
                <w:szCs w:val="24"/>
              </w:rPr>
              <w:t>Dezvolatea respectului pentru diversitatea culturală, etnică, lingvistică și religioasă în cadrul disciplinelor școlare EPS, DP, limbi străine, istorie</w:t>
            </w:r>
          </w:p>
          <w:p w:rsidR="00F84E0D" w:rsidRDefault="006A1C20" w:rsidP="009C3860">
            <w:pPr>
              <w:pStyle w:val="20"/>
              <w:numPr>
                <w:ilvl w:val="0"/>
                <w:numId w:val="24"/>
              </w:numPr>
              <w:shd w:val="clear" w:color="auto" w:fill="auto"/>
              <w:spacing w:before="0" w:line="220" w:lineRule="exact"/>
              <w:jc w:val="left"/>
              <w:rPr>
                <w:sz w:val="24"/>
                <w:szCs w:val="24"/>
              </w:rPr>
            </w:pPr>
            <w:r>
              <w:rPr>
                <w:sz w:val="24"/>
                <w:szCs w:val="24"/>
              </w:rPr>
              <w:t>Poze, materiale video postate pe pagina de F</w:t>
            </w:r>
            <w:r w:rsidR="00F84E0D">
              <w:rPr>
                <w:sz w:val="24"/>
                <w:szCs w:val="24"/>
              </w:rPr>
              <w:t>acebook a gimnaziului</w:t>
            </w:r>
          </w:p>
          <w:p w:rsidR="00F84E0D" w:rsidRDefault="00F84E0D" w:rsidP="009C3860">
            <w:pPr>
              <w:pStyle w:val="20"/>
              <w:numPr>
                <w:ilvl w:val="0"/>
                <w:numId w:val="24"/>
              </w:numPr>
              <w:shd w:val="clear" w:color="auto" w:fill="auto"/>
              <w:spacing w:before="0" w:line="220" w:lineRule="exact"/>
              <w:jc w:val="left"/>
              <w:rPr>
                <w:sz w:val="24"/>
                <w:szCs w:val="24"/>
              </w:rPr>
            </w:pPr>
            <w:r>
              <w:rPr>
                <w:sz w:val="24"/>
                <w:szCs w:val="24"/>
              </w:rPr>
              <w:t>Activități de cultură organizațională în cadrul orelor de managementul clasei</w:t>
            </w:r>
          </w:p>
          <w:p w:rsidR="00EC4CFC" w:rsidRDefault="00EC4CFC" w:rsidP="009C3860">
            <w:pPr>
              <w:pStyle w:val="20"/>
              <w:numPr>
                <w:ilvl w:val="0"/>
                <w:numId w:val="24"/>
              </w:numPr>
              <w:shd w:val="clear" w:color="auto" w:fill="auto"/>
              <w:spacing w:before="0" w:line="220" w:lineRule="exact"/>
              <w:jc w:val="left"/>
              <w:rPr>
                <w:sz w:val="24"/>
                <w:szCs w:val="24"/>
              </w:rPr>
            </w:pPr>
            <w:r>
              <w:rPr>
                <w:sz w:val="24"/>
                <w:szCs w:val="24"/>
              </w:rPr>
              <w:t>Discuții individuale cu elevii, părinții, cadrele didactice</w:t>
            </w:r>
            <w:r w:rsidR="00F84E0D">
              <w:rPr>
                <w:sz w:val="24"/>
                <w:szCs w:val="24"/>
              </w:rPr>
              <w:t xml:space="preserve"> și membrii comunității</w:t>
            </w:r>
          </w:p>
          <w:p w:rsidR="00EC4CFC" w:rsidRDefault="00EC4CFC">
            <w:pPr>
              <w:pStyle w:val="20"/>
              <w:shd w:val="clear" w:color="auto" w:fill="auto"/>
              <w:spacing w:before="0" w:line="220" w:lineRule="exact"/>
              <w:ind w:firstLine="0"/>
              <w:jc w:val="left"/>
              <w:rPr>
                <w:sz w:val="24"/>
                <w:szCs w:val="24"/>
              </w:rPr>
            </w:pPr>
          </w:p>
        </w:tc>
      </w:tr>
      <w:tr w:rsidR="00EC4CFC" w:rsidTr="00437550">
        <w:trPr>
          <w:trHeight w:hRule="exact" w:val="57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monitorizează frecvent respectul față de diversitate</w:t>
            </w:r>
            <w:r w:rsidR="006A1C20">
              <w:rPr>
                <w:sz w:val="24"/>
                <w:szCs w:val="24"/>
              </w:rPr>
              <w:t>a</w:t>
            </w:r>
            <w:r w:rsidR="00437550">
              <w:rPr>
                <w:sz w:val="24"/>
                <w:szCs w:val="24"/>
              </w:rPr>
              <w:t xml:space="preserve"> </w:t>
            </w:r>
            <w:r>
              <w:rPr>
                <w:sz w:val="24"/>
                <w:szCs w:val="24"/>
              </w:rPr>
              <w:t>culturală,</w:t>
            </w:r>
            <w:r w:rsidR="006A1C20">
              <w:rPr>
                <w:sz w:val="24"/>
                <w:szCs w:val="24"/>
              </w:rPr>
              <w:t xml:space="preserve"> </w:t>
            </w:r>
            <w:r>
              <w:rPr>
                <w:sz w:val="24"/>
                <w:szCs w:val="24"/>
              </w:rPr>
              <w:t>etnică,</w:t>
            </w:r>
            <w:r w:rsidR="006A1C20">
              <w:rPr>
                <w:sz w:val="24"/>
                <w:szCs w:val="24"/>
              </w:rPr>
              <w:t xml:space="preserve"> </w:t>
            </w:r>
            <w:r>
              <w:rPr>
                <w:sz w:val="24"/>
                <w:szCs w:val="24"/>
              </w:rPr>
              <w:t>lingvistică,</w:t>
            </w:r>
            <w:r w:rsidR="006A1C20">
              <w:rPr>
                <w:sz w:val="24"/>
                <w:szCs w:val="24"/>
              </w:rPr>
              <w:t xml:space="preserve"> </w:t>
            </w:r>
            <w:r>
              <w:rPr>
                <w:sz w:val="24"/>
                <w:szCs w:val="24"/>
              </w:rPr>
              <w:t>religioasă.</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0,75</w:t>
            </w:r>
          </w:p>
        </w:tc>
      </w:tr>
    </w:tbl>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u w:val="single"/>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left="-630"/>
        <w:rPr>
          <w:rFonts w:ascii="Times New Roman" w:hAnsi="Times New Roman" w:cs="Times New Roman"/>
        </w:rPr>
      </w:pPr>
      <w:r>
        <w:rPr>
          <w:rFonts w:ascii="Times New Roman" w:hAnsi="Times New Roman" w:cs="Times New Roman"/>
        </w:rPr>
        <w:t xml:space="preserve">Indicator 2.3.3. Crearea condiţiilor pentru abordarea echitabilă şi valorizantă a fiecărui elev/ copil </w:t>
      </w:r>
      <w:r>
        <w:rPr>
          <w:rFonts w:ascii="Times New Roman" w:hAnsi="Times New Roman" w:cs="Times New Roman"/>
        </w:rPr>
        <w:lastRenderedPageBreak/>
        <w:t>indiferent de apartenenţa culturală, etnică, lingvistică, religioasă, încadrarea în promovarea multiculturalităţii, valorificând capacit</w:t>
      </w:r>
      <w:r w:rsidR="00295931">
        <w:rPr>
          <w:rFonts w:ascii="Times New Roman" w:hAnsi="Times New Roman" w:cs="Times New Roman"/>
        </w:rPr>
        <w:t>atea de socializare a elevilor/</w:t>
      </w:r>
      <w:r>
        <w:rPr>
          <w:rFonts w:ascii="Times New Roman" w:hAnsi="Times New Roman" w:cs="Times New Roman"/>
        </w:rPr>
        <w:t>copiilor şi varietatea de resurse (umane, informaţionale etc.) de identificare şi dizolvare a stereotipurilor şi prejudecăţilor</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340"/>
        <w:gridCol w:w="4041"/>
        <w:gridCol w:w="1770"/>
      </w:tblGrid>
      <w:tr w:rsidR="00EC4CFC" w:rsidTr="00471717">
        <w:trPr>
          <w:trHeight w:hRule="exact" w:val="1724"/>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9B309E" w:rsidRDefault="009B309E" w:rsidP="009C3860">
            <w:pPr>
              <w:pStyle w:val="20"/>
              <w:numPr>
                <w:ilvl w:val="0"/>
                <w:numId w:val="25"/>
              </w:numPr>
              <w:shd w:val="clear" w:color="auto" w:fill="auto"/>
              <w:spacing w:before="0" w:line="220" w:lineRule="exact"/>
              <w:jc w:val="left"/>
              <w:rPr>
                <w:sz w:val="24"/>
                <w:szCs w:val="24"/>
              </w:rPr>
            </w:pPr>
            <w:r>
              <w:rPr>
                <w:sz w:val="24"/>
                <w:szCs w:val="24"/>
              </w:rPr>
              <w:t>Susținerea elevilor veniți de peste hotare prin consultații pedagogice, ore de consiliere pentru a se integra și a reuși să asimileze limba de instruire și materia de la toate disciplinele predate</w:t>
            </w:r>
          </w:p>
          <w:p w:rsidR="00EC4CFC" w:rsidRDefault="00471717" w:rsidP="009C3860">
            <w:pPr>
              <w:pStyle w:val="20"/>
              <w:numPr>
                <w:ilvl w:val="0"/>
                <w:numId w:val="25"/>
              </w:numPr>
              <w:shd w:val="clear" w:color="auto" w:fill="auto"/>
              <w:spacing w:before="0" w:line="220" w:lineRule="exact"/>
              <w:jc w:val="left"/>
              <w:rPr>
                <w:sz w:val="24"/>
                <w:szCs w:val="24"/>
              </w:rPr>
            </w:pPr>
            <w:r>
              <w:rPr>
                <w:sz w:val="24"/>
                <w:szCs w:val="24"/>
              </w:rPr>
              <w:t>Accesul la r</w:t>
            </w:r>
            <w:r w:rsidR="00EC4CFC">
              <w:rPr>
                <w:sz w:val="24"/>
                <w:szCs w:val="24"/>
              </w:rPr>
              <w:t>esurse</w:t>
            </w:r>
            <w:r w:rsidR="00295931">
              <w:rPr>
                <w:sz w:val="24"/>
                <w:szCs w:val="24"/>
              </w:rPr>
              <w:t xml:space="preserve"> informaționale în limba română</w:t>
            </w:r>
          </w:p>
          <w:p w:rsidR="00EC4CFC" w:rsidRDefault="00EC4CFC" w:rsidP="009C3860">
            <w:pPr>
              <w:pStyle w:val="20"/>
              <w:numPr>
                <w:ilvl w:val="0"/>
                <w:numId w:val="25"/>
              </w:numPr>
              <w:shd w:val="clear" w:color="auto" w:fill="auto"/>
              <w:spacing w:before="0" w:line="220" w:lineRule="exact"/>
              <w:jc w:val="left"/>
              <w:rPr>
                <w:sz w:val="24"/>
                <w:szCs w:val="24"/>
                <w:lang w:eastAsia="ro-RO" w:bidi="ro-RO"/>
              </w:rPr>
            </w:pPr>
            <w:r>
              <w:rPr>
                <w:sz w:val="24"/>
                <w:szCs w:val="24"/>
                <w:lang w:eastAsia="ro-RO" w:bidi="ro-RO"/>
              </w:rPr>
              <w:t>Afișarea în școală a rezultatelor diferitelor activități culturale, lingvistice, religioase prin postere, gaze</w:t>
            </w:r>
            <w:r w:rsidR="00295931">
              <w:rPr>
                <w:sz w:val="24"/>
                <w:szCs w:val="24"/>
                <w:lang w:eastAsia="ro-RO" w:bidi="ro-RO"/>
              </w:rPr>
              <w:t>te de perete, desene, expoziții</w:t>
            </w:r>
          </w:p>
        </w:tc>
      </w:tr>
      <w:tr w:rsidR="00EC4CFC" w:rsidTr="00471717">
        <w:trPr>
          <w:trHeight w:hRule="exact" w:val="996"/>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8C1EDE">
            <w:pPr>
              <w:pStyle w:val="20"/>
              <w:numPr>
                <w:ilvl w:val="0"/>
                <w:numId w:val="75"/>
              </w:numPr>
              <w:shd w:val="clear" w:color="auto" w:fill="auto"/>
              <w:spacing w:before="0" w:line="220" w:lineRule="exact"/>
              <w:ind w:left="369" w:hanging="142"/>
              <w:jc w:val="left"/>
              <w:rPr>
                <w:sz w:val="24"/>
                <w:szCs w:val="24"/>
                <w:lang w:eastAsia="ro-RO" w:bidi="ro-RO"/>
              </w:rPr>
            </w:pPr>
            <w:r>
              <w:rPr>
                <w:sz w:val="24"/>
                <w:szCs w:val="24"/>
              </w:rPr>
              <w:t>Instituția</w:t>
            </w:r>
            <w:r w:rsidR="00471717">
              <w:rPr>
                <w:sz w:val="24"/>
                <w:szCs w:val="24"/>
              </w:rPr>
              <w:t xml:space="preserve"> asigură condiții și spații educaționale prietenoase copilului pentru a facilita comunicarea și colaborarea între copii de diferită origine, etnică, culturală. Elevii sunt implicați în diverse activități extrașcolare, ținând cont de diversitatea etnică, culturală, religioasă. Sunt oganizate activități de promovare a valorilor naționale și de stat.</w:t>
            </w:r>
          </w:p>
        </w:tc>
      </w:tr>
      <w:tr w:rsidR="00EC4CFC" w:rsidTr="00471717">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34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04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 0,</w:t>
            </w:r>
            <w:r w:rsidR="00471717">
              <w:rPr>
                <w:sz w:val="24"/>
                <w:szCs w:val="24"/>
              </w:rPr>
              <w:t>7</w:t>
            </w:r>
            <w:r>
              <w:rPr>
                <w:sz w:val="24"/>
                <w:szCs w:val="24"/>
              </w:rPr>
              <w:t>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471717">
              <w:rPr>
                <w:sz w:val="24"/>
                <w:szCs w:val="24"/>
              </w:rPr>
              <w:t>1,5</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rPr>
          <w:rFonts w:ascii="Times New Roman" w:hAnsi="Times New Roman" w:cs="Times New Roman"/>
        </w:rPr>
      </w:pPr>
    </w:p>
    <w:p w:rsidR="00EC4CFC" w:rsidRDefault="00EC4CFC" w:rsidP="00EC4CFC">
      <w:pPr>
        <w:spacing w:after="13" w:line="220" w:lineRule="exact"/>
        <w:ind w:left="-630"/>
        <w:rPr>
          <w:rFonts w:ascii="Times New Roman" w:hAnsi="Times New Roman" w:cs="Times New Roman"/>
        </w:rPr>
      </w:pPr>
      <w:r>
        <w:rPr>
          <w:rFonts w:ascii="Times New Roman" w:hAnsi="Times New Roman" w:cs="Times New Roman"/>
        </w:rPr>
        <w:t>Indicator 2.3.4. Reflectarea, în activităţile curriculare şi extracurriculare, în acţiunile elevilor/ copiilor şi ale cadrelor didactice, a viziunilor democratice de convieţuire armonioasă într-o societate interculturală, a modului de promovare a valorilor multiculturale</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781"/>
        <w:gridCol w:w="3600"/>
        <w:gridCol w:w="1770"/>
      </w:tblGrid>
      <w:tr w:rsidR="00EC4CFC" w:rsidTr="00295931">
        <w:trPr>
          <w:trHeight w:hRule="exact" w:val="1707"/>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rPr>
            </w:pPr>
          </w:p>
          <w:p w:rsidR="00EC4CFC" w:rsidRDefault="00E94284" w:rsidP="009C3860">
            <w:pPr>
              <w:pStyle w:val="20"/>
              <w:numPr>
                <w:ilvl w:val="0"/>
                <w:numId w:val="26"/>
              </w:numPr>
              <w:shd w:val="clear" w:color="auto" w:fill="auto"/>
              <w:spacing w:before="0" w:line="220" w:lineRule="exact"/>
              <w:jc w:val="left"/>
              <w:rPr>
                <w:sz w:val="24"/>
                <w:szCs w:val="24"/>
              </w:rPr>
            </w:pPr>
            <w:r>
              <w:rPr>
                <w:sz w:val="24"/>
                <w:szCs w:val="24"/>
              </w:rPr>
              <w:t>Prezența s</w:t>
            </w:r>
            <w:r w:rsidR="00EC4CFC">
              <w:rPr>
                <w:sz w:val="24"/>
                <w:szCs w:val="24"/>
              </w:rPr>
              <w:t>imboluril</w:t>
            </w:r>
            <w:r>
              <w:rPr>
                <w:sz w:val="24"/>
                <w:szCs w:val="24"/>
              </w:rPr>
              <w:t xml:space="preserve">or de </w:t>
            </w:r>
            <w:r w:rsidR="00EC4CFC">
              <w:rPr>
                <w:sz w:val="24"/>
                <w:szCs w:val="24"/>
              </w:rPr>
              <w:t>stat în instituție</w:t>
            </w:r>
          </w:p>
          <w:p w:rsidR="00E94284" w:rsidRDefault="00E94284" w:rsidP="009C3860">
            <w:pPr>
              <w:pStyle w:val="20"/>
              <w:numPr>
                <w:ilvl w:val="0"/>
                <w:numId w:val="26"/>
              </w:numPr>
              <w:shd w:val="clear" w:color="auto" w:fill="auto"/>
              <w:spacing w:before="0" w:line="220" w:lineRule="exact"/>
              <w:jc w:val="left"/>
              <w:rPr>
                <w:sz w:val="24"/>
                <w:szCs w:val="24"/>
              </w:rPr>
            </w:pPr>
            <w:r>
              <w:rPr>
                <w:sz w:val="24"/>
                <w:szCs w:val="24"/>
              </w:rPr>
              <w:t>Participarea la activități școlare și extrașcolare, evenimente la nivel intern și extern</w:t>
            </w:r>
          </w:p>
          <w:p w:rsidR="00E94284" w:rsidRDefault="00E94284" w:rsidP="009C3860">
            <w:pPr>
              <w:pStyle w:val="20"/>
              <w:numPr>
                <w:ilvl w:val="0"/>
                <w:numId w:val="26"/>
              </w:numPr>
              <w:shd w:val="clear" w:color="auto" w:fill="auto"/>
              <w:spacing w:before="0" w:line="220" w:lineRule="exact"/>
              <w:jc w:val="left"/>
              <w:rPr>
                <w:sz w:val="24"/>
                <w:szCs w:val="24"/>
              </w:rPr>
            </w:pPr>
            <w:r>
              <w:rPr>
                <w:sz w:val="24"/>
                <w:szCs w:val="24"/>
              </w:rPr>
              <w:t>Scenarii ale activităților extracurriculare</w:t>
            </w:r>
          </w:p>
          <w:p w:rsidR="00EC4CFC" w:rsidRDefault="00E94284" w:rsidP="009C3860">
            <w:pPr>
              <w:pStyle w:val="20"/>
              <w:numPr>
                <w:ilvl w:val="0"/>
                <w:numId w:val="26"/>
              </w:numPr>
              <w:shd w:val="clear" w:color="auto" w:fill="auto"/>
              <w:spacing w:before="0" w:line="220" w:lineRule="exact"/>
              <w:jc w:val="left"/>
              <w:rPr>
                <w:sz w:val="24"/>
                <w:szCs w:val="24"/>
              </w:rPr>
            </w:pPr>
            <w:r>
              <w:rPr>
                <w:sz w:val="24"/>
                <w:szCs w:val="24"/>
              </w:rPr>
              <w:t>Poze, materiale video ce confirmă implicarea elevilor în diverse activități curriculare și extracurriculare</w:t>
            </w:r>
          </w:p>
          <w:p w:rsidR="00E94284" w:rsidRDefault="00E94284" w:rsidP="009C3860">
            <w:pPr>
              <w:pStyle w:val="20"/>
              <w:numPr>
                <w:ilvl w:val="0"/>
                <w:numId w:val="26"/>
              </w:numPr>
              <w:shd w:val="clear" w:color="auto" w:fill="auto"/>
              <w:spacing w:before="0" w:line="220" w:lineRule="exact"/>
              <w:jc w:val="left"/>
              <w:rPr>
                <w:sz w:val="24"/>
                <w:szCs w:val="24"/>
              </w:rPr>
            </w:pPr>
            <w:r>
              <w:rPr>
                <w:sz w:val="24"/>
                <w:szCs w:val="24"/>
              </w:rPr>
              <w:t>Diplome ce confirmă participarea la diverse concursuri și competiții</w:t>
            </w:r>
          </w:p>
          <w:p w:rsidR="00EC4CFC" w:rsidRDefault="00EC4CFC">
            <w:pPr>
              <w:pStyle w:val="20"/>
              <w:shd w:val="clear" w:color="auto" w:fill="auto"/>
              <w:spacing w:before="0" w:line="220" w:lineRule="exact"/>
              <w:ind w:firstLine="0"/>
              <w:jc w:val="left"/>
              <w:rPr>
                <w:sz w:val="24"/>
                <w:szCs w:val="24"/>
              </w:rPr>
            </w:pPr>
          </w:p>
        </w:tc>
      </w:tr>
      <w:tr w:rsidR="00EC4CFC" w:rsidTr="00DD003C">
        <w:trPr>
          <w:trHeight w:hRule="exact" w:val="120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organizează activități și proiecte educaționale prin care dezvoltă în acțiunile elevilor și ale cadrelor didactice reflectarea viziunii democratice și promovează frecvent valorile multiculturale</w:t>
            </w:r>
            <w:r w:rsidR="00DD003C">
              <w:rPr>
                <w:sz w:val="24"/>
                <w:szCs w:val="24"/>
              </w:rPr>
              <w:t>.</w:t>
            </w:r>
            <w:r w:rsidR="00295931">
              <w:rPr>
                <w:sz w:val="24"/>
                <w:szCs w:val="24"/>
              </w:rPr>
              <w:t xml:space="preserve"> </w:t>
            </w:r>
            <w:r w:rsidR="00DD003C">
              <w:rPr>
                <w:sz w:val="24"/>
                <w:szCs w:val="24"/>
              </w:rPr>
              <w:t>Elevii demonstrează cunoașterea și respectarea culturii și tradițiilor locale cât și a altor comunități etnice din R.Moldova, indiferent de apartenența la grupul etnic și al limbii de comunicare.</w:t>
            </w:r>
          </w:p>
        </w:tc>
      </w:tr>
      <w:tr w:rsidR="00EC4CFC" w:rsidTr="000E0963">
        <w:trPr>
          <w:trHeight w:hRule="exact" w:val="1142"/>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0E0963" w:rsidRDefault="000E0963">
            <w:pPr>
              <w:pStyle w:val="20"/>
              <w:shd w:val="clear" w:color="auto" w:fill="auto"/>
              <w:spacing w:before="0" w:line="234" w:lineRule="exact"/>
              <w:ind w:firstLine="0"/>
              <w:jc w:val="left"/>
              <w:rPr>
                <w:sz w:val="24"/>
                <w:szCs w:val="24"/>
              </w:rPr>
            </w:pPr>
          </w:p>
          <w:p w:rsidR="000E0963" w:rsidRPr="000E0963" w:rsidRDefault="000E0963">
            <w:pPr>
              <w:pStyle w:val="20"/>
              <w:shd w:val="clear" w:color="auto" w:fill="auto"/>
              <w:spacing w:before="0" w:line="234" w:lineRule="exact"/>
              <w:ind w:firstLine="0"/>
              <w:jc w:val="left"/>
              <w:rPr>
                <w:b/>
                <w:bCs/>
                <w:sz w:val="24"/>
                <w:szCs w:val="24"/>
                <w:lang w:eastAsia="ro-RO" w:bidi="ro-RO"/>
              </w:rPr>
            </w:pPr>
            <w:r w:rsidRPr="000E0963">
              <w:rPr>
                <w:b/>
                <w:bCs/>
                <w:sz w:val="24"/>
                <w:szCs w:val="24"/>
              </w:rPr>
              <w:t>Total standard</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 1,5</w:t>
            </w:r>
          </w:p>
          <w:p w:rsidR="000E0963" w:rsidRDefault="000E0963">
            <w:pPr>
              <w:pStyle w:val="20"/>
              <w:shd w:val="clear" w:color="auto" w:fill="auto"/>
              <w:spacing w:before="0" w:line="220" w:lineRule="exact"/>
              <w:ind w:firstLine="0"/>
              <w:jc w:val="left"/>
              <w:rPr>
                <w:sz w:val="24"/>
                <w:szCs w:val="24"/>
              </w:rPr>
            </w:pPr>
          </w:p>
          <w:p w:rsidR="000E0963" w:rsidRDefault="000E0963">
            <w:pPr>
              <w:pStyle w:val="20"/>
              <w:shd w:val="clear" w:color="auto" w:fill="auto"/>
              <w:spacing w:before="0" w:line="220" w:lineRule="exact"/>
              <w:ind w:firstLine="0"/>
              <w:jc w:val="left"/>
              <w:rPr>
                <w:sz w:val="24"/>
                <w:szCs w:val="24"/>
              </w:rPr>
            </w:pPr>
          </w:p>
          <w:p w:rsidR="000E0963" w:rsidRPr="000E0963" w:rsidRDefault="000E0963" w:rsidP="000E0963">
            <w:pPr>
              <w:pStyle w:val="20"/>
              <w:shd w:val="clear" w:color="auto" w:fill="auto"/>
              <w:spacing w:before="0" w:line="220" w:lineRule="exact"/>
              <w:ind w:firstLine="0"/>
              <w:jc w:val="center"/>
              <w:rPr>
                <w:b/>
                <w:bCs/>
                <w:sz w:val="24"/>
                <w:szCs w:val="24"/>
                <w:lang w:eastAsia="ro-RO" w:bidi="ro-RO"/>
              </w:rPr>
            </w:pPr>
            <w:r w:rsidRPr="000E0963">
              <w:rPr>
                <w:b/>
                <w:bCs/>
                <w:sz w:val="24"/>
                <w:szCs w:val="24"/>
              </w:rPr>
              <w:t>4,5</w:t>
            </w:r>
          </w:p>
        </w:tc>
      </w:tr>
    </w:tbl>
    <w:p w:rsidR="00EC4CFC" w:rsidRDefault="00EC4CFC" w:rsidP="00EC4CFC">
      <w:pPr>
        <w:spacing w:line="220" w:lineRule="exact"/>
        <w:rPr>
          <w:rFonts w:ascii="Times New Roman" w:hAnsi="Times New Roman" w:cs="Times New Roman"/>
        </w:rPr>
      </w:pPr>
    </w:p>
    <w:tbl>
      <w:tblPr>
        <w:tblStyle w:val="ae"/>
        <w:tblW w:w="10861" w:type="dxa"/>
        <w:tblInd w:w="-1085" w:type="dxa"/>
        <w:tblLook w:val="04A0"/>
      </w:tblPr>
      <w:tblGrid>
        <w:gridCol w:w="1376"/>
        <w:gridCol w:w="6274"/>
        <w:gridCol w:w="3211"/>
      </w:tblGrid>
      <w:tr w:rsidR="00EC4CFC" w:rsidTr="00EC4CFC">
        <w:trPr>
          <w:trHeight w:val="353"/>
        </w:trPr>
        <w:tc>
          <w:tcPr>
            <w:tcW w:w="1376"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Dimensiune II</w:t>
            </w:r>
          </w:p>
        </w:tc>
        <w:tc>
          <w:tcPr>
            <w:tcW w:w="627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forte</w:t>
            </w:r>
          </w:p>
        </w:tc>
        <w:tc>
          <w:tcPr>
            <w:tcW w:w="3211"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slabe</w:t>
            </w:r>
          </w:p>
        </w:tc>
      </w:tr>
      <w:tr w:rsidR="00EC4CFC" w:rsidTr="005037D7">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eastAsia="en-US"/>
              </w:rPr>
            </w:pPr>
          </w:p>
        </w:tc>
        <w:tc>
          <w:tcPr>
            <w:tcW w:w="6274" w:type="dxa"/>
            <w:tcBorders>
              <w:top w:val="single" w:sz="4" w:space="0" w:color="auto"/>
              <w:left w:val="single" w:sz="4" w:space="0" w:color="auto"/>
              <w:bottom w:val="single" w:sz="4" w:space="0" w:color="auto"/>
              <w:right w:val="single" w:sz="4" w:space="0" w:color="auto"/>
            </w:tcBorders>
            <w:hideMark/>
          </w:tcPr>
          <w:p w:rsidR="00CA55BD" w:rsidRPr="00C92490" w:rsidRDefault="00CA55BD">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dispune de proceduri de înregistrare, cercetare și rezolvare a reclamațiilor elevilor, personalului didactic, familiei, etc.</w:t>
            </w:r>
          </w:p>
          <w:p w:rsidR="00CA55BD" w:rsidRPr="00C92490" w:rsidRDefault="00CA55BD">
            <w:pPr>
              <w:widowControl/>
              <w:rPr>
                <w:rFonts w:ascii="Times New Roman" w:hAnsi="Times New Roman" w:cs="Times New Roman"/>
                <w:lang w:val="fr-FR" w:eastAsia="en-US"/>
              </w:rPr>
            </w:pPr>
            <w:r w:rsidRPr="00C92490">
              <w:rPr>
                <w:rFonts w:ascii="Times New Roman" w:hAnsi="Times New Roman" w:cs="Times New Roman"/>
                <w:lang w:val="fr-FR" w:eastAsia="en-US"/>
              </w:rPr>
              <w:t>* Instituția de învățământ desfășoară diverse activități pentru a asigura înmatricularea și participarea tuturor elevilor din comunitate la procesul de educație;</w:t>
            </w:r>
          </w:p>
          <w:p w:rsidR="00CA55BD" w:rsidRPr="00C92490" w:rsidRDefault="00CA55BD">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dispune de proceduri  de prevenire, identificare, semnalare, evaluare și soluționare a situațiilor de discriminare;</w:t>
            </w:r>
          </w:p>
          <w:p w:rsidR="00CA55BD" w:rsidRPr="00C92490" w:rsidRDefault="00295931">
            <w:pPr>
              <w:widowControl/>
              <w:rPr>
                <w:rFonts w:ascii="Times New Roman" w:hAnsi="Times New Roman" w:cs="Times New Roman"/>
                <w:lang w:val="fr-FR" w:eastAsia="en-US"/>
              </w:rPr>
            </w:pPr>
            <w:r>
              <w:rPr>
                <w:rFonts w:ascii="Times New Roman" w:hAnsi="Times New Roman" w:cs="Times New Roman"/>
                <w:lang w:val="fr-FR" w:eastAsia="en-US"/>
              </w:rPr>
              <w:t>*</w:t>
            </w:r>
            <w:r w:rsidR="00CA55BD" w:rsidRPr="00C92490">
              <w:rPr>
                <w:rFonts w:ascii="Times New Roman" w:hAnsi="Times New Roman" w:cs="Times New Roman"/>
                <w:lang w:val="fr-FR" w:eastAsia="en-US"/>
              </w:rPr>
              <w:t>Administrația instituției de învățământ colaborează cu părinții elevilor și cu celelalte instituții cu atribuții legale în promovarea valorii sănătății fizice și mintale, sttilului sănătos de viață;</w:t>
            </w:r>
          </w:p>
          <w:p w:rsidR="00CA55BD" w:rsidRPr="00C92490" w:rsidRDefault="00CA55BD">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are elaborate proceduri de informare periodică a părinților, reprezentanților legali despre rezultatele copiilor la nivel de clasă prin diferite mijloace;</w:t>
            </w:r>
          </w:p>
          <w:p w:rsidR="00EC4CFC" w:rsidRPr="00C92490" w:rsidRDefault="00EC4CFC">
            <w:pPr>
              <w:widowControl/>
              <w:rPr>
                <w:rFonts w:ascii="Times New Roman" w:hAnsi="Times New Roman" w:cs="Times New Roman"/>
                <w:lang w:val="en-GB" w:eastAsia="en-US"/>
              </w:rPr>
            </w:pPr>
            <w:r w:rsidRPr="00C92490">
              <w:rPr>
                <w:rFonts w:ascii="Times New Roman" w:hAnsi="Times New Roman" w:cs="Times New Roman"/>
                <w:lang w:val="en-GB" w:eastAsia="en-US"/>
              </w:rPr>
              <w:t>*Participarea elevilor la soluționarea problemelor și luarea deciziilor din viața școlară;</w:t>
            </w:r>
          </w:p>
          <w:p w:rsidR="00EC4CFC" w:rsidRPr="00C92490" w:rsidRDefault="00EC4CFC">
            <w:pPr>
              <w:widowControl/>
              <w:rPr>
                <w:rFonts w:ascii="Times New Roman" w:hAnsi="Times New Roman" w:cs="Times New Roman"/>
                <w:lang w:val="en-GB" w:eastAsia="en-US"/>
              </w:rPr>
            </w:pPr>
            <w:r w:rsidRPr="00C92490">
              <w:rPr>
                <w:rFonts w:ascii="Times New Roman" w:hAnsi="Times New Roman" w:cs="Times New Roman"/>
                <w:lang w:val="en-GB" w:eastAsia="en-US"/>
              </w:rPr>
              <w:lastRenderedPageBreak/>
              <w:t>*Informarea tuturor elevilor referitor la aspectele vieții școlare și extrașcolare;</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*Existența acordurilor de parteneriat  cu reprezentanții comunității;</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*Existența, funcționarea și implicarea CA, Consiliului de Părinți</w:t>
            </w:r>
            <w:r w:rsidR="00296120" w:rsidRPr="00C92490">
              <w:rPr>
                <w:rFonts w:ascii="Times New Roman" w:hAnsi="Times New Roman" w:cs="Times New Roman"/>
                <w:lang w:val="fr-FR" w:eastAsia="en-US"/>
              </w:rPr>
              <w:t>, CE</w:t>
            </w:r>
            <w:r w:rsidRPr="00C92490">
              <w:rPr>
                <w:rFonts w:ascii="Times New Roman" w:hAnsi="Times New Roman" w:cs="Times New Roman"/>
                <w:lang w:val="fr-FR" w:eastAsia="en-US"/>
              </w:rPr>
              <w:t xml:space="preserve"> în rezolvarea problemelor ce vizează educația copiilor;</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*Promovarea respectului valorilor naționale și a  diversității culturale, lingvistice, religioase în școală.</w:t>
            </w:r>
          </w:p>
        </w:tc>
        <w:tc>
          <w:tcPr>
            <w:tcW w:w="3211" w:type="dxa"/>
            <w:tcBorders>
              <w:top w:val="single" w:sz="4" w:space="0" w:color="auto"/>
              <w:left w:val="single" w:sz="4" w:space="0" w:color="auto"/>
              <w:bottom w:val="single" w:sz="4" w:space="0" w:color="auto"/>
              <w:right w:val="single" w:sz="4" w:space="0" w:color="auto"/>
            </w:tcBorders>
            <w:hideMark/>
          </w:tcPr>
          <w:p w:rsidR="00CA55BD"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lastRenderedPageBreak/>
              <w:t>*</w:t>
            </w:r>
            <w:r w:rsidR="00CA55BD" w:rsidRPr="00C92490">
              <w:rPr>
                <w:rFonts w:ascii="Times New Roman" w:hAnsi="Times New Roman" w:cs="Times New Roman"/>
                <w:lang w:val="fr-FR" w:eastAsia="en-US"/>
              </w:rPr>
              <w:t>Cadrele didactice mai puțin încurajează părinții să se implice în calitate de persoană-resursă în procesul educațional</w:t>
            </w:r>
            <w:r w:rsidR="005D6647" w:rsidRPr="00C92490">
              <w:rPr>
                <w:rFonts w:ascii="Times New Roman" w:hAnsi="Times New Roman" w:cs="Times New Roman"/>
                <w:lang w:val="fr-FR" w:eastAsia="en-US"/>
              </w:rPr>
              <w:t>;</w:t>
            </w:r>
          </w:p>
          <w:p w:rsidR="005D6647" w:rsidRPr="00C92490" w:rsidRDefault="005D6647">
            <w:pPr>
              <w:widowControl/>
              <w:rPr>
                <w:rFonts w:ascii="Times New Roman" w:hAnsi="Times New Roman" w:cs="Times New Roman"/>
                <w:lang w:val="en-GB" w:eastAsia="en-US"/>
              </w:rPr>
            </w:pPr>
            <w:r w:rsidRPr="00C92490">
              <w:rPr>
                <w:rFonts w:ascii="Times New Roman" w:hAnsi="Times New Roman" w:cs="Times New Roman"/>
                <w:lang w:val="en-GB" w:eastAsia="en-US"/>
              </w:rPr>
              <w:t>*Scăderea interesului pentru învățare și implicare din partea unor elevi;</w:t>
            </w:r>
          </w:p>
          <w:p w:rsidR="005D6647" w:rsidRPr="00C92490" w:rsidRDefault="005D6647">
            <w:pPr>
              <w:widowControl/>
              <w:rPr>
                <w:rFonts w:ascii="Times New Roman" w:hAnsi="Times New Roman" w:cs="Times New Roman"/>
                <w:lang w:val="en-GB" w:eastAsia="en-US"/>
              </w:rPr>
            </w:pPr>
            <w:r w:rsidRPr="00C92490">
              <w:rPr>
                <w:rFonts w:ascii="Times New Roman" w:hAnsi="Times New Roman" w:cs="Times New Roman"/>
                <w:lang w:val="en-GB" w:eastAsia="en-US"/>
              </w:rPr>
              <w:t>*Participarea slabă a părinților în soluționarea problemelor școlare;</w:t>
            </w:r>
          </w:p>
          <w:p w:rsidR="005D6647" w:rsidRPr="00C92490" w:rsidRDefault="005D6647">
            <w:pPr>
              <w:widowControl/>
              <w:rPr>
                <w:rFonts w:ascii="Times New Roman" w:hAnsi="Times New Roman" w:cs="Times New Roman"/>
                <w:lang w:val="fr-FR" w:eastAsia="en-US"/>
              </w:rPr>
            </w:pPr>
            <w:r w:rsidRPr="00C92490">
              <w:rPr>
                <w:rFonts w:ascii="Times New Roman" w:hAnsi="Times New Roman" w:cs="Times New Roman"/>
                <w:lang w:val="fr-FR" w:eastAsia="en-US"/>
              </w:rPr>
              <w:t>*Pierderea elevilor cu potențial intelectual la etapa de trecere de la treapta de școlaritate primară la cea gimnazială;</w:t>
            </w:r>
          </w:p>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5D6647" w:rsidRPr="00C92490">
              <w:rPr>
                <w:rFonts w:ascii="Times New Roman" w:hAnsi="Times New Roman" w:cs="Times New Roman"/>
                <w:lang w:val="fr-FR" w:eastAsia="en-US"/>
              </w:rPr>
              <w:t>Interesul scăzut al elevilor pentru a participa la diverse proiecte și activități extracurriculare;</w:t>
            </w:r>
          </w:p>
          <w:p w:rsidR="005D6647" w:rsidRPr="00C92490" w:rsidRDefault="005D6647">
            <w:pPr>
              <w:widowControl/>
              <w:rPr>
                <w:rFonts w:ascii="Times New Roman" w:hAnsi="Times New Roman" w:cs="Times New Roman"/>
                <w:lang w:val="fr-FR" w:eastAsia="en-US"/>
              </w:rPr>
            </w:pPr>
            <w:r w:rsidRPr="00C92490">
              <w:rPr>
                <w:rFonts w:ascii="Times New Roman" w:hAnsi="Times New Roman" w:cs="Times New Roman"/>
                <w:lang w:val="fr-FR" w:eastAsia="en-US"/>
              </w:rPr>
              <w:lastRenderedPageBreak/>
              <w:t>*Implicarea rezervată a unor cadre didactice în activitățile extracurriculare/extrașcolare.</w:t>
            </w:r>
          </w:p>
        </w:tc>
      </w:tr>
    </w:tbl>
    <w:p w:rsidR="00EC4CFC" w:rsidRDefault="00EC4CFC" w:rsidP="00EC4CFC">
      <w:pPr>
        <w:widowControl/>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widowControl/>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Dimensiune III. INCLUZIUNE EDUCAȚIONALĂ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jc w:val="center"/>
        <w:rPr>
          <w:rFonts w:ascii="Times New Roman" w:hAnsi="Times New Roman" w:cs="Times New Roman"/>
        </w:rPr>
      </w:pPr>
      <w:r>
        <w:rPr>
          <w:rFonts w:ascii="Times New Roman" w:hAnsi="Times New Roman" w:cs="Times New Roman"/>
          <w:b/>
          <w:i/>
        </w:rPr>
        <w:t xml:space="preserve">    Standard 3.1</w:t>
      </w:r>
      <w:r>
        <w:rPr>
          <w:rFonts w:ascii="Times New Roman" w:hAnsi="Times New Roman" w:cs="Times New Roman"/>
        </w:rPr>
        <w:t>. Instituţia educaţională cuprinde toţi copiii, indiferent de naţionalitate, gen, origine şi stare socială, apartenenţă religioasă, stare a sănătăţii şi creează condiţii optime pentru realizarea şi dezvoltarea potenţialului propriu în procesul educaţional (8 puncte)</w:t>
      </w:r>
    </w:p>
    <w:p w:rsidR="00EC4CFC" w:rsidRDefault="00EC4CFC" w:rsidP="00EC4CFC">
      <w:pPr>
        <w:framePr w:w="10996" w:wrap="notBeside" w:vAnchor="text" w:hAnchor="page" w:x="346" w:y="228"/>
        <w:spacing w:line="220" w:lineRule="exact"/>
        <w:ind w:left="720"/>
        <w:rPr>
          <w:rFonts w:ascii="Times New Roman" w:hAnsi="Times New Roman" w:cs="Times New Roman"/>
        </w:rPr>
      </w:pPr>
      <w:r>
        <w:rPr>
          <w:rFonts w:ascii="Times New Roman" w:hAnsi="Times New Roman" w:cs="Times New Roman"/>
        </w:rPr>
        <w:t>Indicator 3.1.1. 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p w:rsidR="00EC4CFC" w:rsidRDefault="00EC4CFC" w:rsidP="00EC4CFC">
      <w:pPr>
        <w:spacing w:line="220" w:lineRule="exact"/>
        <w:ind w:firstLine="180"/>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rPr>
          <w:rFonts w:ascii="Times New Roman" w:hAnsi="Times New Roman" w:cs="Times New Roman"/>
        </w:rPr>
      </w:pPr>
    </w:p>
    <w:p w:rsidR="00EC4CFC" w:rsidRDefault="00EC4CFC" w:rsidP="00EC4CFC">
      <w:pPr>
        <w:spacing w:after="13" w:line="220" w:lineRule="exact"/>
        <w:ind w:left="426"/>
        <w:rPr>
          <w:rFonts w:ascii="Times New Roman" w:hAnsi="Times New Roman" w:cs="Times New Roman"/>
        </w:rPr>
      </w:pPr>
      <w:r>
        <w:rPr>
          <w:rFonts w:ascii="Times New Roman" w:hAnsi="Times New Roman" w:cs="Times New Roman"/>
        </w:rPr>
        <w:t xml:space="preserve">      </w:t>
      </w:r>
    </w:p>
    <w:tbl>
      <w:tblPr>
        <w:tblW w:w="10890" w:type="dxa"/>
        <w:tblInd w:w="-1085" w:type="dxa"/>
        <w:tblLayout w:type="fixed"/>
        <w:tblCellMar>
          <w:left w:w="10" w:type="dxa"/>
          <w:right w:w="10" w:type="dxa"/>
        </w:tblCellMar>
        <w:tblLook w:val="04A0"/>
      </w:tblPr>
      <w:tblGrid>
        <w:gridCol w:w="1710"/>
        <w:gridCol w:w="3198"/>
        <w:gridCol w:w="4183"/>
        <w:gridCol w:w="1799"/>
      </w:tblGrid>
      <w:tr w:rsidR="00EC4CFC" w:rsidTr="00EA6483">
        <w:trPr>
          <w:trHeight w:hRule="exact" w:val="1785"/>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8C1EDE">
            <w:pPr>
              <w:pStyle w:val="20"/>
              <w:numPr>
                <w:ilvl w:val="0"/>
                <w:numId w:val="76"/>
              </w:numPr>
              <w:shd w:val="clear" w:color="auto" w:fill="auto"/>
              <w:spacing w:before="0" w:line="220" w:lineRule="exact"/>
              <w:ind w:left="793" w:hanging="425"/>
              <w:jc w:val="left"/>
              <w:rPr>
                <w:sz w:val="24"/>
                <w:szCs w:val="24"/>
              </w:rPr>
            </w:pPr>
            <w:r>
              <w:rPr>
                <w:sz w:val="24"/>
                <w:szCs w:val="24"/>
              </w:rPr>
              <w:t xml:space="preserve">PDI conține </w:t>
            </w:r>
            <w:r w:rsidR="00A35419">
              <w:rPr>
                <w:sz w:val="24"/>
                <w:szCs w:val="24"/>
              </w:rPr>
              <w:t xml:space="preserve"> obiectivul strategic: Promovarea educației incluzive la nivel de gimnaziu</w:t>
            </w:r>
            <w:r w:rsidR="00EA6483">
              <w:rPr>
                <w:sz w:val="24"/>
                <w:szCs w:val="24"/>
              </w:rPr>
              <w:t>. Organizarea activităților didactice pornind de la principiile care stau la baza EI și a unei școli prietenoase copilului.</w:t>
            </w:r>
          </w:p>
          <w:p w:rsidR="00A35419" w:rsidRDefault="00A35419" w:rsidP="009C3860">
            <w:pPr>
              <w:pStyle w:val="20"/>
              <w:numPr>
                <w:ilvl w:val="0"/>
                <w:numId w:val="27"/>
              </w:numPr>
              <w:shd w:val="clear" w:color="auto" w:fill="auto"/>
              <w:spacing w:before="0" w:line="220" w:lineRule="exact"/>
              <w:jc w:val="left"/>
              <w:rPr>
                <w:sz w:val="24"/>
                <w:szCs w:val="24"/>
              </w:rPr>
            </w:pPr>
            <w:r>
              <w:rPr>
                <w:sz w:val="24"/>
                <w:szCs w:val="24"/>
              </w:rPr>
              <w:t>P</w:t>
            </w:r>
            <w:r w:rsidR="00295931">
              <w:rPr>
                <w:sz w:val="24"/>
                <w:szCs w:val="24"/>
              </w:rPr>
              <w:t>AI</w:t>
            </w:r>
            <w:r w:rsidR="00C07676">
              <w:rPr>
                <w:sz w:val="24"/>
                <w:szCs w:val="24"/>
              </w:rPr>
              <w:t xml:space="preserve"> este elaborat în conformitate cu politicile statului cu privire la EI, administrația instituției organizează seminare, traininguri prin implicarea specialiștilor pentru a forma cadrele didactice în promovarea EI și lucru cu elevii cu CES</w:t>
            </w:r>
          </w:p>
          <w:p w:rsidR="00C07676" w:rsidRDefault="00C07676" w:rsidP="009C3860">
            <w:pPr>
              <w:pStyle w:val="20"/>
              <w:numPr>
                <w:ilvl w:val="0"/>
                <w:numId w:val="27"/>
              </w:numPr>
              <w:shd w:val="clear" w:color="auto" w:fill="auto"/>
              <w:spacing w:before="0" w:line="220" w:lineRule="exact"/>
              <w:jc w:val="left"/>
              <w:rPr>
                <w:sz w:val="24"/>
                <w:szCs w:val="24"/>
              </w:rPr>
            </w:pPr>
            <w:r>
              <w:rPr>
                <w:sz w:val="24"/>
                <w:szCs w:val="24"/>
              </w:rPr>
              <w:t>Deschiderea CREI în cadrul instituției în anul 2014</w:t>
            </w:r>
          </w:p>
          <w:p w:rsidR="00C07676" w:rsidRDefault="00C07676" w:rsidP="009C3860">
            <w:pPr>
              <w:pStyle w:val="20"/>
              <w:numPr>
                <w:ilvl w:val="0"/>
                <w:numId w:val="27"/>
              </w:numPr>
              <w:shd w:val="clear" w:color="auto" w:fill="auto"/>
              <w:spacing w:before="0" w:line="220" w:lineRule="exact"/>
              <w:jc w:val="left"/>
              <w:rPr>
                <w:sz w:val="24"/>
                <w:szCs w:val="24"/>
              </w:rPr>
            </w:pPr>
            <w:r>
              <w:rPr>
                <w:sz w:val="24"/>
                <w:szCs w:val="24"/>
              </w:rPr>
              <w:t>Ord</w:t>
            </w:r>
            <w:r w:rsidR="000317B9">
              <w:rPr>
                <w:sz w:val="24"/>
                <w:szCs w:val="24"/>
              </w:rPr>
              <w:t>inul</w:t>
            </w:r>
            <w:r w:rsidR="00295931">
              <w:rPr>
                <w:sz w:val="24"/>
                <w:szCs w:val="24"/>
              </w:rPr>
              <w:t>.nr.16 din 06.09.2022</w:t>
            </w:r>
            <w:r>
              <w:rPr>
                <w:sz w:val="24"/>
                <w:szCs w:val="24"/>
              </w:rPr>
              <w:t xml:space="preserve"> Cu privire la instituirea CMI</w:t>
            </w:r>
          </w:p>
          <w:p w:rsidR="00AB159A" w:rsidRDefault="00AB159A" w:rsidP="009C3860">
            <w:pPr>
              <w:pStyle w:val="20"/>
              <w:numPr>
                <w:ilvl w:val="0"/>
                <w:numId w:val="27"/>
              </w:numPr>
              <w:shd w:val="clear" w:color="auto" w:fill="auto"/>
              <w:spacing w:before="0" w:line="220" w:lineRule="exact"/>
              <w:jc w:val="left"/>
              <w:rPr>
                <w:sz w:val="24"/>
                <w:szCs w:val="24"/>
              </w:rPr>
            </w:pPr>
            <w:r>
              <w:rPr>
                <w:sz w:val="24"/>
                <w:szCs w:val="24"/>
              </w:rPr>
              <w:t>Plan de activitate a CMI aprobat la CA nr.2 din 06.09.2021</w:t>
            </w:r>
          </w:p>
          <w:p w:rsidR="00EC4CFC" w:rsidRDefault="00EC4CFC">
            <w:pPr>
              <w:pStyle w:val="20"/>
              <w:shd w:val="clear" w:color="auto" w:fill="auto"/>
              <w:spacing w:before="0" w:line="220" w:lineRule="exact"/>
              <w:ind w:firstLine="0"/>
              <w:jc w:val="left"/>
              <w:rPr>
                <w:sz w:val="24"/>
                <w:szCs w:val="24"/>
              </w:rPr>
            </w:pPr>
          </w:p>
        </w:tc>
      </w:tr>
      <w:tr w:rsidR="00EC4CFC" w:rsidTr="0075466E">
        <w:trPr>
          <w:trHeight w:hRule="exact" w:val="1129"/>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PDI și PAI reflectă </w:t>
            </w:r>
            <w:r w:rsidR="0075466E">
              <w:rPr>
                <w:sz w:val="24"/>
                <w:szCs w:val="24"/>
              </w:rPr>
              <w:t>sistematic activități specifice de aplicare a politicilor statului cu privire la EI, la valorificarea multiculturalității, la asigurarea serviciilor de sprijin și la formarea continuă a pedagogilor ce le asigură</w:t>
            </w:r>
            <w:r w:rsidR="00D348F2">
              <w:rPr>
                <w:sz w:val="24"/>
                <w:szCs w:val="24"/>
              </w:rPr>
              <w:t xml:space="preserve"> informarea permanentă a corpului didactic cu privire la stringențile legate de incluziune</w:t>
            </w:r>
          </w:p>
        </w:tc>
      </w:tr>
      <w:tr w:rsidR="00EC4CFC" w:rsidTr="00D348F2">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19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7E7EC7">
              <w:rPr>
                <w:sz w:val="24"/>
                <w:szCs w:val="24"/>
              </w:rPr>
              <w:t>0.75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w:t>
            </w:r>
            <w:r w:rsidR="00010BED">
              <w:rPr>
                <w:sz w:val="24"/>
                <w:szCs w:val="24"/>
              </w:rPr>
              <w:t>taj:</w:t>
            </w:r>
            <w:r w:rsidR="007E7EC7">
              <w:rPr>
                <w:sz w:val="24"/>
                <w:szCs w:val="24"/>
              </w:rPr>
              <w:t>1,5</w:t>
            </w:r>
          </w:p>
        </w:tc>
      </w:tr>
    </w:tbl>
    <w:p w:rsidR="00EC4CFC" w:rsidRDefault="00EC4CFC" w:rsidP="00EC4CFC">
      <w:pPr>
        <w:spacing w:after="13" w:line="220" w:lineRule="exact"/>
        <w:ind w:left="426"/>
        <w:rPr>
          <w:rFonts w:ascii="Times New Roman" w:hAnsi="Times New Roman" w:cs="Times New Roman"/>
        </w:rPr>
      </w:pPr>
    </w:p>
    <w:p w:rsidR="00EC4CFC" w:rsidRDefault="00EC4CFC" w:rsidP="00EC4CFC">
      <w:pPr>
        <w:spacing w:after="13" w:line="220" w:lineRule="exact"/>
        <w:ind w:left="426"/>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3.1.2. Funcţionalitatea structurilor, a mecanismelor şi procedurilor de sprijin pentru procesul de înmatriculare şi incluziune şcolară a tuturor copiilor, inclusiv de evidenţă şi sprijin pentru copiii cu CES</w:t>
      </w:r>
    </w:p>
    <w:p w:rsidR="00EC4CFC" w:rsidRDefault="00EC4CFC" w:rsidP="00EC4CFC">
      <w:pPr>
        <w:spacing w:after="13" w:line="220" w:lineRule="exact"/>
        <w:ind w:left="-540"/>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781"/>
        <w:gridCol w:w="3600"/>
        <w:gridCol w:w="1770"/>
      </w:tblGrid>
      <w:tr w:rsidR="00EC4CFC" w:rsidTr="00922907">
        <w:trPr>
          <w:trHeight w:hRule="exact" w:val="124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32194E" w:rsidRDefault="0032194E" w:rsidP="009C3860">
            <w:pPr>
              <w:pStyle w:val="20"/>
              <w:numPr>
                <w:ilvl w:val="0"/>
                <w:numId w:val="27"/>
              </w:numPr>
              <w:shd w:val="clear" w:color="auto" w:fill="auto"/>
              <w:spacing w:before="0" w:line="220" w:lineRule="exact"/>
              <w:jc w:val="left"/>
              <w:rPr>
                <w:sz w:val="24"/>
                <w:szCs w:val="24"/>
              </w:rPr>
            </w:pPr>
            <w:r>
              <w:rPr>
                <w:sz w:val="24"/>
                <w:szCs w:val="24"/>
              </w:rPr>
              <w:t>Deschiderea CREI în cadrul instituției în anul 2014</w:t>
            </w:r>
          </w:p>
          <w:p w:rsidR="00EC4CFC" w:rsidRDefault="00EC4CFC" w:rsidP="009C3860">
            <w:pPr>
              <w:pStyle w:val="20"/>
              <w:numPr>
                <w:ilvl w:val="0"/>
                <w:numId w:val="27"/>
              </w:numPr>
              <w:shd w:val="clear" w:color="auto" w:fill="auto"/>
              <w:spacing w:before="0" w:line="220" w:lineRule="exact"/>
              <w:jc w:val="left"/>
              <w:rPr>
                <w:sz w:val="24"/>
                <w:szCs w:val="24"/>
              </w:rPr>
            </w:pPr>
            <w:r w:rsidRPr="0032194E">
              <w:rPr>
                <w:sz w:val="24"/>
                <w:szCs w:val="24"/>
              </w:rPr>
              <w:t xml:space="preserve">Ordin nr.45 din 01.08.2014 cu privire la </w:t>
            </w:r>
            <w:r w:rsidR="0032194E" w:rsidRPr="0032194E">
              <w:rPr>
                <w:sz w:val="24"/>
                <w:szCs w:val="24"/>
              </w:rPr>
              <w:t xml:space="preserve">angajarea </w:t>
            </w:r>
            <w:r w:rsidRPr="0032194E">
              <w:rPr>
                <w:sz w:val="24"/>
                <w:szCs w:val="24"/>
              </w:rPr>
              <w:t>cadrului didactic de sprijin responsabil pentru coordonarea activității C</w:t>
            </w:r>
            <w:r w:rsidR="0032194E">
              <w:rPr>
                <w:sz w:val="24"/>
                <w:szCs w:val="24"/>
              </w:rPr>
              <w:t>REI</w:t>
            </w:r>
          </w:p>
          <w:p w:rsidR="0032194E" w:rsidRDefault="0032194E" w:rsidP="009C3860">
            <w:pPr>
              <w:pStyle w:val="20"/>
              <w:numPr>
                <w:ilvl w:val="0"/>
                <w:numId w:val="27"/>
              </w:numPr>
              <w:shd w:val="clear" w:color="auto" w:fill="auto"/>
              <w:spacing w:before="0" w:line="220" w:lineRule="exact"/>
              <w:jc w:val="left"/>
              <w:rPr>
                <w:sz w:val="24"/>
                <w:szCs w:val="24"/>
              </w:rPr>
            </w:pPr>
            <w:r>
              <w:rPr>
                <w:sz w:val="24"/>
                <w:szCs w:val="24"/>
              </w:rPr>
              <w:t>Dotarea cu echipamentul necesar a CREI pentru susținerea și favorizarea EI a copiilor cu CES</w:t>
            </w:r>
          </w:p>
          <w:p w:rsidR="00EC4CFC" w:rsidRPr="0032194E" w:rsidRDefault="00EC4CFC" w:rsidP="00B46EF2">
            <w:pPr>
              <w:pStyle w:val="20"/>
              <w:shd w:val="clear" w:color="auto" w:fill="auto"/>
              <w:spacing w:before="0" w:line="220" w:lineRule="exact"/>
              <w:ind w:left="720" w:firstLine="0"/>
              <w:jc w:val="left"/>
              <w:rPr>
                <w:sz w:val="24"/>
                <w:szCs w:val="24"/>
              </w:rPr>
            </w:pPr>
          </w:p>
        </w:tc>
      </w:tr>
      <w:tr w:rsidR="00EC4CFC" w:rsidTr="006C3F8D">
        <w:trPr>
          <w:trHeight w:hRule="exact" w:val="99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asigură sistemic funcționalitatea structurilor, mecanismelor și procedurilor de sprijin pentru înmatricularea și incluziunea tuturor elevilor cu 1-2 dificultăți de antrenare a acestor structuri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6C3F8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6C3F8D">
              <w:rPr>
                <w:sz w:val="24"/>
                <w:szCs w:val="24"/>
              </w:rPr>
              <w:t>1</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Domeniu</w:t>
      </w:r>
      <w:r>
        <w:rPr>
          <w:rFonts w:ascii="Times New Roman" w:hAnsi="Times New Roman" w:cs="Times New Roman"/>
          <w:u w:val="single"/>
        </w:rPr>
        <w:t>: Capacitate instituțională</w:t>
      </w: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3.1.3. Crearea bazei de date a copiilor din comunitate, inclusiv a celor cu CES, elaborarea actelor privind evoluţiile demografice şi perspectivele de şcolaritate, evidenţa înmatriculării elevilor</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482"/>
        <w:gridCol w:w="3899"/>
        <w:gridCol w:w="1770"/>
      </w:tblGrid>
      <w:tr w:rsidR="00EC4CFC" w:rsidTr="00BE1DCB">
        <w:trPr>
          <w:trHeight w:hRule="exact" w:val="1843"/>
        </w:trPr>
        <w:tc>
          <w:tcPr>
            <w:tcW w:w="1709"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B46EF2" w:rsidP="009C3860">
            <w:pPr>
              <w:pStyle w:val="20"/>
              <w:numPr>
                <w:ilvl w:val="0"/>
                <w:numId w:val="28"/>
              </w:numPr>
              <w:shd w:val="clear" w:color="auto" w:fill="auto"/>
              <w:spacing w:before="0" w:line="248" w:lineRule="exact"/>
              <w:jc w:val="left"/>
              <w:rPr>
                <w:sz w:val="24"/>
                <w:szCs w:val="24"/>
              </w:rPr>
            </w:pPr>
            <w:r>
              <w:rPr>
                <w:sz w:val="24"/>
                <w:szCs w:val="24"/>
              </w:rPr>
              <w:t>SIME, l</w:t>
            </w:r>
            <w:r w:rsidR="00EC4CFC">
              <w:rPr>
                <w:sz w:val="24"/>
                <w:szCs w:val="24"/>
              </w:rPr>
              <w:t>istele copiilor cu CES și în situații de risc de vârstă școlară</w:t>
            </w:r>
          </w:p>
          <w:p w:rsidR="00B46EF2" w:rsidRDefault="00B46EF2" w:rsidP="009C3860">
            <w:pPr>
              <w:pStyle w:val="20"/>
              <w:numPr>
                <w:ilvl w:val="0"/>
                <w:numId w:val="28"/>
              </w:numPr>
              <w:shd w:val="clear" w:color="auto" w:fill="auto"/>
              <w:spacing w:before="0" w:line="248" w:lineRule="exact"/>
              <w:jc w:val="left"/>
              <w:rPr>
                <w:sz w:val="24"/>
                <w:szCs w:val="24"/>
              </w:rPr>
            </w:pPr>
            <w:r>
              <w:rPr>
                <w:sz w:val="24"/>
                <w:szCs w:val="24"/>
              </w:rPr>
              <w:t>Instituția moni</w:t>
            </w:r>
            <w:r w:rsidR="00295931">
              <w:rPr>
                <w:sz w:val="24"/>
                <w:szCs w:val="24"/>
              </w:rPr>
              <w:t>t</w:t>
            </w:r>
            <w:r>
              <w:rPr>
                <w:sz w:val="24"/>
                <w:szCs w:val="24"/>
              </w:rPr>
              <w:t>orizează înmatricularea și frecventarea regulată a tuturor elevilor, inclusiv a celor cu CES</w:t>
            </w:r>
          </w:p>
          <w:p w:rsidR="00B46EF2" w:rsidRDefault="00B46EF2" w:rsidP="009C3860">
            <w:pPr>
              <w:pStyle w:val="20"/>
              <w:numPr>
                <w:ilvl w:val="0"/>
                <w:numId w:val="28"/>
              </w:numPr>
              <w:shd w:val="clear" w:color="auto" w:fill="auto"/>
              <w:spacing w:before="0" w:line="248" w:lineRule="exact"/>
              <w:jc w:val="left"/>
              <w:rPr>
                <w:sz w:val="24"/>
                <w:szCs w:val="24"/>
              </w:rPr>
            </w:pPr>
            <w:r>
              <w:rPr>
                <w:sz w:val="24"/>
                <w:szCs w:val="24"/>
              </w:rPr>
              <w:t>Instituția dispune de documentele necesare copiilor de vârstă școlară, la înmatriculare se completează dosarul fiecărui elev</w:t>
            </w:r>
          </w:p>
          <w:p w:rsidR="00B46EF2" w:rsidRDefault="00B46EF2" w:rsidP="009C3860">
            <w:pPr>
              <w:pStyle w:val="20"/>
              <w:numPr>
                <w:ilvl w:val="0"/>
                <w:numId w:val="28"/>
              </w:numPr>
              <w:shd w:val="clear" w:color="auto" w:fill="auto"/>
              <w:spacing w:before="0" w:line="248" w:lineRule="exact"/>
              <w:jc w:val="left"/>
              <w:rPr>
                <w:sz w:val="24"/>
                <w:szCs w:val="24"/>
              </w:rPr>
            </w:pPr>
            <w:r w:rsidRPr="0032194E">
              <w:rPr>
                <w:sz w:val="24"/>
                <w:szCs w:val="24"/>
              </w:rPr>
              <w:t>Parteneriate stabilite dintre instituția de învățământ,</w:t>
            </w:r>
            <w:r w:rsidR="00295931">
              <w:rPr>
                <w:sz w:val="24"/>
                <w:szCs w:val="24"/>
              </w:rPr>
              <w:t xml:space="preserve"> </w:t>
            </w:r>
            <w:r w:rsidRPr="0032194E">
              <w:rPr>
                <w:sz w:val="24"/>
                <w:szCs w:val="24"/>
              </w:rPr>
              <w:t>IET,</w:t>
            </w:r>
            <w:r w:rsidR="00295931">
              <w:rPr>
                <w:sz w:val="24"/>
                <w:szCs w:val="24"/>
              </w:rPr>
              <w:t xml:space="preserve"> </w:t>
            </w:r>
            <w:r w:rsidRPr="0032194E">
              <w:rPr>
                <w:sz w:val="24"/>
                <w:szCs w:val="24"/>
              </w:rPr>
              <w:t>asistența socială, centrul medicilor de familie în scopul identificării copiilor cu CES din comunitate</w:t>
            </w:r>
          </w:p>
          <w:p w:rsidR="00B46EF2" w:rsidRDefault="00B46EF2">
            <w:pPr>
              <w:pStyle w:val="20"/>
              <w:shd w:val="clear" w:color="auto" w:fill="auto"/>
              <w:spacing w:before="0" w:line="248" w:lineRule="exact"/>
              <w:ind w:left="440" w:hanging="440"/>
              <w:jc w:val="left"/>
              <w:rPr>
                <w:sz w:val="24"/>
                <w:szCs w:val="24"/>
              </w:rPr>
            </w:pPr>
          </w:p>
          <w:p w:rsidR="00EC4CFC" w:rsidRDefault="00EC4CFC">
            <w:pPr>
              <w:pStyle w:val="20"/>
              <w:shd w:val="clear" w:color="auto" w:fill="auto"/>
              <w:spacing w:before="0" w:line="248" w:lineRule="exact"/>
              <w:ind w:firstLine="0"/>
              <w:jc w:val="left"/>
              <w:rPr>
                <w:sz w:val="24"/>
                <w:szCs w:val="24"/>
              </w:rPr>
            </w:pPr>
            <w:r>
              <w:rPr>
                <w:sz w:val="24"/>
                <w:szCs w:val="24"/>
              </w:rPr>
              <w:t>*Informație cu privire la copiii de vârstă școlară din comunitate, inclusiv a celor cu CES dezagregate după formularul statistic ȘGL-1.</w:t>
            </w:r>
          </w:p>
        </w:tc>
      </w:tr>
      <w:tr w:rsidR="00EC4CFC" w:rsidTr="00EB5ED5">
        <w:trPr>
          <w:trHeight w:hRule="exact" w:val="1194"/>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EB5ED5">
            <w:pPr>
              <w:pStyle w:val="20"/>
              <w:numPr>
                <w:ilvl w:val="0"/>
                <w:numId w:val="64"/>
              </w:numPr>
              <w:shd w:val="clear" w:color="auto" w:fill="auto"/>
              <w:spacing w:before="0" w:line="220" w:lineRule="exact"/>
              <w:ind w:left="227" w:hanging="142"/>
              <w:jc w:val="left"/>
              <w:rPr>
                <w:sz w:val="24"/>
                <w:szCs w:val="24"/>
                <w:lang w:eastAsia="ro-RO" w:bidi="ro-RO"/>
              </w:rPr>
            </w:pPr>
            <w:r>
              <w:rPr>
                <w:sz w:val="24"/>
                <w:szCs w:val="24"/>
              </w:rPr>
              <w:t>Instituția dispune de o bază de date  a copiilor de vârstă școlară și preșcolară din comunitate, inclusiv a celor cu CES</w:t>
            </w:r>
            <w:r w:rsidR="00714B63">
              <w:rPr>
                <w:sz w:val="24"/>
                <w:szCs w:val="24"/>
              </w:rPr>
              <w:t>, monitorizează evoluțiile demografice și elaborează perspectivele de școlarizare, duce evidența înmatriculării tuturoe elevilor/copiilor și colectează informații cu privire la mediul familial</w:t>
            </w:r>
          </w:p>
          <w:p w:rsidR="00EB5ED5" w:rsidRDefault="00EB5ED5" w:rsidP="00EB5ED5">
            <w:pPr>
              <w:pStyle w:val="20"/>
              <w:shd w:val="clear" w:color="auto" w:fill="auto"/>
              <w:spacing w:before="0" w:line="220" w:lineRule="exact"/>
              <w:ind w:left="227" w:firstLine="0"/>
              <w:jc w:val="left"/>
              <w:rPr>
                <w:sz w:val="24"/>
                <w:szCs w:val="24"/>
                <w:lang w:eastAsia="ro-RO" w:bidi="ro-RO"/>
              </w:rPr>
            </w:pPr>
          </w:p>
        </w:tc>
      </w:tr>
      <w:tr w:rsidR="00EC4CFC" w:rsidTr="00BE1DCB">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48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89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Autoevaluare conform criteriilor: </w:t>
            </w:r>
            <w:r w:rsidR="00BE1DCB">
              <w:rPr>
                <w:sz w:val="24"/>
                <w:szCs w:val="24"/>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BE1DCB">
              <w:rPr>
                <w:sz w:val="24"/>
                <w:szCs w:val="24"/>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3.1.4. Monitorizarea datelor privind progresul şi dezvoltarea fiecărui elev/ copil şi asigurarea activităţii Comisiei Multidisciplinare Intraşcolare (CMI) şi a serviciilor de sprijin, în funcţie de necesităţile copiilor</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781"/>
        <w:gridCol w:w="3600"/>
        <w:gridCol w:w="1770"/>
      </w:tblGrid>
      <w:tr w:rsidR="00EC4CFC" w:rsidTr="00D1392E">
        <w:trPr>
          <w:trHeight w:hRule="exact" w:val="144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rsidP="009C3860">
            <w:pPr>
              <w:pStyle w:val="20"/>
              <w:numPr>
                <w:ilvl w:val="0"/>
                <w:numId w:val="29"/>
              </w:numPr>
              <w:shd w:val="clear" w:color="auto" w:fill="auto"/>
              <w:spacing w:before="0" w:line="220" w:lineRule="exact"/>
              <w:jc w:val="left"/>
              <w:rPr>
                <w:sz w:val="24"/>
                <w:szCs w:val="24"/>
              </w:rPr>
            </w:pPr>
            <w:r>
              <w:rPr>
                <w:sz w:val="24"/>
                <w:szCs w:val="24"/>
              </w:rPr>
              <w:t>Registr</w:t>
            </w:r>
            <w:r w:rsidR="00D1392E">
              <w:rPr>
                <w:sz w:val="24"/>
                <w:szCs w:val="24"/>
              </w:rPr>
              <w:t>ul de evidență a copiilor cu CES</w:t>
            </w:r>
          </w:p>
          <w:p w:rsidR="00D1392E" w:rsidRDefault="00D1392E" w:rsidP="009C3860">
            <w:pPr>
              <w:pStyle w:val="20"/>
              <w:numPr>
                <w:ilvl w:val="0"/>
                <w:numId w:val="29"/>
              </w:numPr>
              <w:shd w:val="clear" w:color="auto" w:fill="auto"/>
              <w:spacing w:before="0" w:line="220" w:lineRule="exact"/>
              <w:jc w:val="left"/>
              <w:rPr>
                <w:sz w:val="24"/>
                <w:szCs w:val="24"/>
              </w:rPr>
            </w:pPr>
            <w:r>
              <w:rPr>
                <w:sz w:val="24"/>
                <w:szCs w:val="24"/>
              </w:rPr>
              <w:t>Fișa de monitorizare a evoluției în dezvoltarea copilului</w:t>
            </w:r>
          </w:p>
          <w:p w:rsidR="00D1392E" w:rsidRDefault="00D1392E" w:rsidP="009C3860">
            <w:pPr>
              <w:pStyle w:val="20"/>
              <w:numPr>
                <w:ilvl w:val="0"/>
                <w:numId w:val="29"/>
              </w:numPr>
              <w:shd w:val="clear" w:color="auto" w:fill="auto"/>
              <w:spacing w:before="0" w:line="220" w:lineRule="exact"/>
              <w:jc w:val="left"/>
              <w:rPr>
                <w:sz w:val="24"/>
                <w:szCs w:val="24"/>
              </w:rPr>
            </w:pPr>
            <w:r>
              <w:rPr>
                <w:sz w:val="24"/>
                <w:szCs w:val="24"/>
              </w:rPr>
              <w:t>Planul de activitate a CMI</w:t>
            </w:r>
            <w:r w:rsidR="00EB5ED5">
              <w:rPr>
                <w:sz w:val="24"/>
                <w:szCs w:val="24"/>
              </w:rPr>
              <w:t xml:space="preserve">  pentru anul de studii 2022-2023</w:t>
            </w:r>
          </w:p>
          <w:p w:rsidR="00EB5ED5" w:rsidRPr="00EB5ED5" w:rsidRDefault="00EB5ED5" w:rsidP="00EB5ED5">
            <w:pPr>
              <w:pStyle w:val="20"/>
              <w:numPr>
                <w:ilvl w:val="0"/>
                <w:numId w:val="29"/>
              </w:numPr>
              <w:shd w:val="clear" w:color="auto" w:fill="auto"/>
              <w:spacing w:before="0" w:line="220" w:lineRule="exact"/>
              <w:jc w:val="left"/>
              <w:rPr>
                <w:sz w:val="24"/>
                <w:szCs w:val="24"/>
              </w:rPr>
            </w:pPr>
            <w:r>
              <w:rPr>
                <w:sz w:val="24"/>
                <w:szCs w:val="24"/>
              </w:rPr>
              <w:t>Planul de activitate a CDS  pentru anul de studii 2022-2023</w:t>
            </w:r>
          </w:p>
          <w:p w:rsidR="00EB5ED5" w:rsidRPr="00EB5ED5" w:rsidRDefault="00D1392E" w:rsidP="00EB5ED5">
            <w:pPr>
              <w:pStyle w:val="20"/>
              <w:numPr>
                <w:ilvl w:val="0"/>
                <w:numId w:val="29"/>
              </w:numPr>
              <w:shd w:val="clear" w:color="auto" w:fill="auto"/>
              <w:spacing w:before="0" w:line="220" w:lineRule="exact"/>
              <w:jc w:val="left"/>
              <w:rPr>
                <w:sz w:val="24"/>
                <w:szCs w:val="24"/>
              </w:rPr>
            </w:pPr>
            <w:r>
              <w:rPr>
                <w:sz w:val="24"/>
                <w:szCs w:val="24"/>
              </w:rPr>
              <w:t>Raportul de activitate a cadrului didactic de sprijin</w:t>
            </w:r>
          </w:p>
          <w:p w:rsidR="00D1392E" w:rsidRDefault="00D1392E" w:rsidP="009C3860">
            <w:pPr>
              <w:pStyle w:val="20"/>
              <w:numPr>
                <w:ilvl w:val="0"/>
                <w:numId w:val="29"/>
              </w:numPr>
              <w:shd w:val="clear" w:color="auto" w:fill="auto"/>
              <w:spacing w:before="0" w:line="220" w:lineRule="exact"/>
              <w:jc w:val="left"/>
              <w:rPr>
                <w:sz w:val="24"/>
                <w:szCs w:val="24"/>
              </w:rPr>
            </w:pPr>
            <w:r>
              <w:rPr>
                <w:sz w:val="24"/>
                <w:szCs w:val="24"/>
              </w:rPr>
              <w:t>Rapoartele SAP de evaluare complexă a dezvoltării copiilor cu CES</w:t>
            </w:r>
          </w:p>
          <w:p w:rsidR="00EC4CFC" w:rsidRDefault="00EC4CFC" w:rsidP="003B09CA">
            <w:pPr>
              <w:pStyle w:val="20"/>
              <w:shd w:val="clear" w:color="auto" w:fill="auto"/>
              <w:spacing w:before="0" w:line="220" w:lineRule="exact"/>
              <w:ind w:firstLine="0"/>
              <w:jc w:val="left"/>
              <w:rPr>
                <w:sz w:val="24"/>
                <w:szCs w:val="24"/>
              </w:rPr>
            </w:pPr>
          </w:p>
        </w:tc>
      </w:tr>
      <w:tr w:rsidR="00EC4CFC" w:rsidTr="000A03C9">
        <w:trPr>
          <w:trHeight w:hRule="exact" w:val="141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EB5ED5">
            <w:pPr>
              <w:pStyle w:val="20"/>
              <w:numPr>
                <w:ilvl w:val="0"/>
                <w:numId w:val="64"/>
              </w:numPr>
              <w:shd w:val="clear" w:color="auto" w:fill="auto"/>
              <w:spacing w:before="0" w:line="220" w:lineRule="exact"/>
              <w:ind w:left="369" w:hanging="284"/>
              <w:jc w:val="left"/>
              <w:rPr>
                <w:sz w:val="24"/>
                <w:szCs w:val="24"/>
                <w:lang w:eastAsia="ro-RO" w:bidi="ro-RO"/>
              </w:rPr>
            </w:pPr>
            <w:r>
              <w:rPr>
                <w:sz w:val="24"/>
                <w:szCs w:val="24"/>
              </w:rPr>
              <w:t>Instituția monitorizează sistem</w:t>
            </w:r>
            <w:r w:rsidR="00077F3A">
              <w:rPr>
                <w:sz w:val="24"/>
                <w:szCs w:val="24"/>
              </w:rPr>
              <w:t xml:space="preserve">atic </w:t>
            </w:r>
            <w:r>
              <w:rPr>
                <w:sz w:val="24"/>
                <w:szCs w:val="24"/>
              </w:rPr>
              <w:t xml:space="preserve"> progresul și dezvoltare a fiecărui elev</w:t>
            </w:r>
            <w:r w:rsidR="00077F3A">
              <w:rPr>
                <w:sz w:val="24"/>
                <w:szCs w:val="24"/>
              </w:rPr>
              <w:t>/copil, valorifică permanent ascensiunea în dezvoltarea acestuia, creează condiții optime pentru dezvoltarea potențialului cognitiv, aptitudinal și afectiv</w:t>
            </w:r>
            <w:r w:rsidR="000A03C9">
              <w:rPr>
                <w:sz w:val="24"/>
                <w:szCs w:val="24"/>
              </w:rPr>
              <w:t xml:space="preserve"> al lui și asigură funcționalitatea CMI, serviciile de sprijin în funcție de necesități</w:t>
            </w:r>
            <w:r>
              <w:rPr>
                <w:sz w:val="24"/>
                <w:szCs w:val="24"/>
              </w:rPr>
              <w:t>cu</w:t>
            </w:r>
            <w:r w:rsidR="000A03C9">
              <w:rPr>
                <w:sz w:val="24"/>
                <w:szCs w:val="24"/>
              </w:rPr>
              <w:t>, cu 1-2 neajunsuri obiective și temporare privind cuprinderea tuturor copiilor în acest proces</w:t>
            </w:r>
          </w:p>
        </w:tc>
      </w:tr>
      <w:tr w:rsidR="00EC4CFC" w:rsidTr="00EC4CFC">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7F441D">
              <w:rPr>
                <w:sz w:val="24"/>
                <w:szCs w:val="24"/>
              </w:rPr>
              <w:t>1</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Punctaj: </w:t>
            </w:r>
            <w:r w:rsidR="007F441D">
              <w:rPr>
                <w:sz w:val="24"/>
                <w:szCs w:val="24"/>
              </w:rPr>
              <w:t>1</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 xml:space="preserve">   </w:t>
      </w:r>
    </w:p>
    <w:p w:rsidR="00EC4CFC" w:rsidRDefault="00EC4CFC" w:rsidP="00EC4CFC">
      <w:pPr>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3.1.5. Desfăşurarea procesului educaţional în concordanţă cu particularităţile şi nevoile specifice ale fiecărui elev/ copil şi asigurarea unui Plan educaţional individualizat (PEI), curriculum adaptat, asistent personal, set de materiale didactice sau alte măsuri şi servicii de sprijin</w:t>
      </w:r>
    </w:p>
    <w:p w:rsidR="00EC4CFC" w:rsidRDefault="00EC4CFC" w:rsidP="00EC4CFC">
      <w:pPr>
        <w:spacing w:after="13" w:line="220" w:lineRule="exact"/>
        <w:ind w:left="-450"/>
        <w:rPr>
          <w:rFonts w:ascii="Times New Roman" w:hAnsi="Times New Roman" w:cs="Times New Roman"/>
        </w:rPr>
      </w:pPr>
    </w:p>
    <w:tbl>
      <w:tblPr>
        <w:tblW w:w="10800" w:type="dxa"/>
        <w:tblInd w:w="-1085" w:type="dxa"/>
        <w:tblLayout w:type="fixed"/>
        <w:tblCellMar>
          <w:left w:w="10" w:type="dxa"/>
          <w:right w:w="10" w:type="dxa"/>
        </w:tblCellMar>
        <w:tblLook w:val="04A0"/>
      </w:tblPr>
      <w:tblGrid>
        <w:gridCol w:w="1710"/>
        <w:gridCol w:w="2347"/>
        <w:gridCol w:w="3686"/>
        <w:gridCol w:w="3057"/>
      </w:tblGrid>
      <w:tr w:rsidR="00EC4CFC" w:rsidTr="003B3F5F">
        <w:trPr>
          <w:trHeight w:hRule="exact" w:val="1542"/>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3B09CA" w:rsidRDefault="003B09CA" w:rsidP="009C3860">
            <w:pPr>
              <w:pStyle w:val="20"/>
              <w:numPr>
                <w:ilvl w:val="0"/>
                <w:numId w:val="30"/>
              </w:numPr>
              <w:shd w:val="clear" w:color="auto" w:fill="auto"/>
              <w:spacing w:before="0" w:line="220" w:lineRule="exact"/>
              <w:jc w:val="left"/>
              <w:rPr>
                <w:sz w:val="24"/>
                <w:szCs w:val="24"/>
              </w:rPr>
            </w:pPr>
            <w:r>
              <w:rPr>
                <w:sz w:val="24"/>
                <w:szCs w:val="24"/>
              </w:rPr>
              <w:t>Planul Educațional Individualizat al elevilor cu CES, curriculum modificat al elevilor cu CES</w:t>
            </w:r>
          </w:p>
          <w:p w:rsidR="003B3F5F" w:rsidRDefault="00EC4CFC" w:rsidP="003B3F5F">
            <w:pPr>
              <w:pStyle w:val="20"/>
              <w:numPr>
                <w:ilvl w:val="0"/>
                <w:numId w:val="30"/>
              </w:numPr>
              <w:shd w:val="clear" w:color="auto" w:fill="auto"/>
              <w:spacing w:before="0" w:line="220" w:lineRule="exact"/>
              <w:jc w:val="left"/>
              <w:rPr>
                <w:sz w:val="24"/>
                <w:szCs w:val="24"/>
              </w:rPr>
            </w:pPr>
            <w:r>
              <w:rPr>
                <w:sz w:val="24"/>
                <w:szCs w:val="24"/>
              </w:rPr>
              <w:t>Lecții,</w:t>
            </w:r>
            <w:r w:rsidR="00EB5ED5">
              <w:rPr>
                <w:sz w:val="24"/>
                <w:szCs w:val="24"/>
              </w:rPr>
              <w:t xml:space="preserve"> </w:t>
            </w:r>
            <w:r>
              <w:rPr>
                <w:sz w:val="24"/>
                <w:szCs w:val="24"/>
              </w:rPr>
              <w:t xml:space="preserve">activități extrașcolare organizate în cadrul instituției de învățământ cu elevii cu </w:t>
            </w:r>
          </w:p>
          <w:p w:rsidR="003B3F5F" w:rsidRPr="003B3F5F" w:rsidRDefault="00A12E05" w:rsidP="003B3F5F">
            <w:pPr>
              <w:pStyle w:val="20"/>
              <w:shd w:val="clear" w:color="auto" w:fill="auto"/>
              <w:spacing w:before="0" w:line="220" w:lineRule="exact"/>
              <w:ind w:left="720" w:firstLine="0"/>
              <w:jc w:val="left"/>
              <w:rPr>
                <w:color w:val="2F5496" w:themeColor="accent1" w:themeShade="BF"/>
                <w:sz w:val="24"/>
                <w:szCs w:val="24"/>
                <w:u w:val="single"/>
              </w:rPr>
            </w:pPr>
            <w:hyperlink r:id="rId16" w:history="1">
              <w:r w:rsidR="003B3F5F" w:rsidRPr="003B3F5F">
                <w:rPr>
                  <w:rStyle w:val="af"/>
                  <w:sz w:val="24"/>
                  <w:szCs w:val="24"/>
                </w:rPr>
                <w:t>https://www.facebook.com/photo.php?fbid=846349169893099&amp;set=a.266618337866188&amp;type=3</w:t>
              </w:r>
            </w:hyperlink>
          </w:p>
          <w:p w:rsidR="003B09CA" w:rsidRDefault="005D4343" w:rsidP="009C3860">
            <w:pPr>
              <w:pStyle w:val="20"/>
              <w:numPr>
                <w:ilvl w:val="0"/>
                <w:numId w:val="30"/>
              </w:numPr>
              <w:shd w:val="clear" w:color="auto" w:fill="auto"/>
              <w:spacing w:before="0" w:line="220" w:lineRule="exact"/>
              <w:jc w:val="left"/>
              <w:rPr>
                <w:sz w:val="24"/>
                <w:szCs w:val="24"/>
              </w:rPr>
            </w:pPr>
            <w:r>
              <w:rPr>
                <w:sz w:val="24"/>
                <w:szCs w:val="24"/>
              </w:rPr>
              <w:t>E</w:t>
            </w:r>
            <w:r w:rsidR="003B09CA">
              <w:rPr>
                <w:sz w:val="24"/>
                <w:szCs w:val="24"/>
              </w:rPr>
              <w:t>levii care necesită o atenție sporită au fost consultați de către psihologul SAP</w:t>
            </w:r>
          </w:p>
          <w:p w:rsidR="00EC4CFC" w:rsidRDefault="00EC4CFC" w:rsidP="003B09CA">
            <w:pPr>
              <w:pStyle w:val="20"/>
              <w:shd w:val="clear" w:color="auto" w:fill="auto"/>
              <w:spacing w:before="0" w:line="220" w:lineRule="exact"/>
              <w:ind w:left="720" w:firstLine="0"/>
              <w:jc w:val="left"/>
              <w:rPr>
                <w:sz w:val="24"/>
                <w:szCs w:val="24"/>
                <w:lang w:eastAsia="ro-RO" w:bidi="ro-RO"/>
              </w:rPr>
            </w:pPr>
          </w:p>
        </w:tc>
      </w:tr>
      <w:tr w:rsidR="00EC4CFC" w:rsidTr="005D4343">
        <w:trPr>
          <w:trHeight w:hRule="exact" w:val="100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desfășoară procesul educațional în corespundere cu particularitățile și nevoile specifice ale </w:t>
            </w:r>
            <w:r w:rsidR="005D4343">
              <w:rPr>
                <w:sz w:val="24"/>
                <w:szCs w:val="24"/>
              </w:rPr>
              <w:t>fiecărui elev/copil, respectă recocomandările SAP</w:t>
            </w:r>
            <w:r>
              <w:rPr>
                <w:sz w:val="24"/>
                <w:szCs w:val="24"/>
              </w:rPr>
              <w:t>,</w:t>
            </w:r>
            <w:r w:rsidR="005D4343">
              <w:rPr>
                <w:sz w:val="24"/>
                <w:szCs w:val="24"/>
              </w:rPr>
              <w:t xml:space="preserve"> elaborează curriculum adaptat, PEI, implică în general personal competent, însă anumite nevoi specifice unor copii rămân nesatisfăcute</w:t>
            </w:r>
          </w:p>
        </w:tc>
      </w:tr>
      <w:tr w:rsidR="00EC4CFC" w:rsidTr="000E0963">
        <w:trPr>
          <w:trHeight w:hRule="exact" w:val="1255"/>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0E0963" w:rsidRDefault="000E0963">
            <w:pPr>
              <w:pStyle w:val="20"/>
              <w:shd w:val="clear" w:color="auto" w:fill="auto"/>
              <w:spacing w:before="0" w:line="234" w:lineRule="exact"/>
              <w:ind w:firstLine="0"/>
              <w:jc w:val="left"/>
              <w:rPr>
                <w:sz w:val="24"/>
                <w:szCs w:val="24"/>
              </w:rPr>
            </w:pPr>
          </w:p>
          <w:p w:rsidR="000E0963" w:rsidRPr="000E0963" w:rsidRDefault="000E0963">
            <w:pPr>
              <w:pStyle w:val="20"/>
              <w:shd w:val="clear" w:color="auto" w:fill="auto"/>
              <w:spacing w:before="0" w:line="234" w:lineRule="exact"/>
              <w:ind w:firstLine="0"/>
              <w:jc w:val="left"/>
              <w:rPr>
                <w:b/>
                <w:bCs/>
                <w:sz w:val="24"/>
                <w:szCs w:val="24"/>
                <w:lang w:eastAsia="ro-RO" w:bidi="ro-RO"/>
              </w:rPr>
            </w:pPr>
            <w:r w:rsidRPr="000E0963">
              <w:rPr>
                <w:b/>
                <w:bCs/>
                <w:sz w:val="24"/>
                <w:szCs w:val="24"/>
              </w:rPr>
              <w:t>Total standard</w:t>
            </w:r>
          </w:p>
        </w:tc>
        <w:tc>
          <w:tcPr>
            <w:tcW w:w="234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8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3057"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sidRPr="00374186">
              <w:rPr>
                <w:sz w:val="24"/>
                <w:szCs w:val="24"/>
              </w:rPr>
              <w:t>Punctaj</w:t>
            </w:r>
            <w:r w:rsidR="00126C1B" w:rsidRPr="00374186">
              <w:rPr>
                <w:sz w:val="24"/>
                <w:szCs w:val="24"/>
              </w:rPr>
              <w:t xml:space="preserve"> acordat</w:t>
            </w:r>
            <w:r w:rsidRPr="00374186">
              <w:rPr>
                <w:sz w:val="24"/>
                <w:szCs w:val="24"/>
              </w:rPr>
              <w:t>:1</w:t>
            </w:r>
          </w:p>
          <w:p w:rsidR="000E0963" w:rsidRDefault="000E0963">
            <w:pPr>
              <w:pStyle w:val="20"/>
              <w:shd w:val="clear" w:color="auto" w:fill="auto"/>
              <w:spacing w:before="0" w:line="220" w:lineRule="exact"/>
              <w:ind w:firstLine="0"/>
              <w:jc w:val="left"/>
              <w:rPr>
                <w:sz w:val="24"/>
                <w:szCs w:val="24"/>
              </w:rPr>
            </w:pPr>
          </w:p>
          <w:p w:rsidR="000E0963" w:rsidRDefault="000E0963">
            <w:pPr>
              <w:pStyle w:val="20"/>
              <w:shd w:val="clear" w:color="auto" w:fill="auto"/>
              <w:spacing w:before="0" w:line="220" w:lineRule="exact"/>
              <w:ind w:firstLine="0"/>
              <w:jc w:val="left"/>
              <w:rPr>
                <w:sz w:val="24"/>
                <w:szCs w:val="24"/>
              </w:rPr>
            </w:pPr>
          </w:p>
          <w:p w:rsidR="000E0963" w:rsidRPr="000E0963" w:rsidRDefault="000E0963" w:rsidP="000E0963">
            <w:pPr>
              <w:pStyle w:val="20"/>
              <w:shd w:val="clear" w:color="auto" w:fill="auto"/>
              <w:spacing w:before="0" w:line="220" w:lineRule="exact"/>
              <w:ind w:firstLine="0"/>
              <w:jc w:val="center"/>
              <w:rPr>
                <w:b/>
                <w:bCs/>
                <w:sz w:val="24"/>
                <w:szCs w:val="24"/>
                <w:lang w:eastAsia="ro-RO" w:bidi="ro-RO"/>
              </w:rPr>
            </w:pPr>
            <w:r w:rsidRPr="000E0963">
              <w:rPr>
                <w:b/>
                <w:bCs/>
                <w:sz w:val="24"/>
                <w:szCs w:val="24"/>
              </w:rPr>
              <w:t>6</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3B3F5F" w:rsidRDefault="003B3F5F"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b/>
          <w:i/>
        </w:rPr>
        <w:t xml:space="preserve">     Standard 3.2</w:t>
      </w:r>
      <w:r>
        <w:rPr>
          <w:rFonts w:ascii="Times New Roman" w:hAnsi="Times New Roman" w:cs="Times New Roman"/>
        </w:rPr>
        <w:t>. Politicile şi practicile din instituţia de învăţământ sunt incluzive, nediscriminatorii şi respectă diferenţele individuale (7 puncte)</w:t>
      </w:r>
    </w:p>
    <w:p w:rsidR="00EC4CFC" w:rsidRDefault="00EC4CFC" w:rsidP="00EC4CFC">
      <w:pPr>
        <w:framePr w:w="11071" w:wrap="notBeside" w:vAnchor="text" w:hAnchor="page" w:x="466" w:y="220"/>
        <w:spacing w:line="220" w:lineRule="exact"/>
        <w:ind w:left="720"/>
        <w:rPr>
          <w:rFonts w:ascii="Times New Roman" w:hAnsi="Times New Roman" w:cs="Times New Roman"/>
        </w:rPr>
      </w:pPr>
      <w:r>
        <w:rPr>
          <w:rFonts w:ascii="Times New Roman" w:hAnsi="Times New Roman" w:cs="Times New Roman"/>
        </w:rPr>
        <w:lastRenderedPageBreak/>
        <w:t>Indicator 3.2.1. Existenţa, în documentele de planificare, a mecanismelor de identificare şi combatere a   oricăror forme de discriminare şi de respectare a diferenţelor individuale</w:t>
      </w:r>
    </w:p>
    <w:p w:rsidR="00EC4CFC" w:rsidRDefault="00EC4CFC" w:rsidP="00EC4CFC">
      <w:pPr>
        <w:framePr w:w="11071" w:wrap="notBeside" w:vAnchor="text" w:hAnchor="page" w:x="466" w:y="220"/>
        <w:spacing w:line="220" w:lineRule="exact"/>
        <w:ind w:left="720"/>
        <w:rPr>
          <w:rFonts w:ascii="Times New Roman" w:hAnsi="Times New Roman" w:cs="Times New Roman"/>
        </w:rPr>
      </w:pPr>
    </w:p>
    <w:tbl>
      <w:tblPr>
        <w:tblW w:w="10890" w:type="dxa"/>
        <w:tblInd w:w="85" w:type="dxa"/>
        <w:tblLayout w:type="fixed"/>
        <w:tblCellMar>
          <w:left w:w="10" w:type="dxa"/>
          <w:right w:w="10" w:type="dxa"/>
        </w:tblCellMar>
        <w:tblLook w:val="04A0"/>
      </w:tblPr>
      <w:tblGrid>
        <w:gridCol w:w="1710"/>
        <w:gridCol w:w="2878"/>
        <w:gridCol w:w="3969"/>
        <w:gridCol w:w="2333"/>
      </w:tblGrid>
      <w:tr w:rsidR="00EC4CFC" w:rsidTr="00260874">
        <w:trPr>
          <w:trHeight w:hRule="exact" w:val="2187"/>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R</w:t>
            </w:r>
            <w:r w:rsidR="00260874">
              <w:rPr>
                <w:sz w:val="24"/>
                <w:szCs w:val="24"/>
              </w:rPr>
              <w:t>OI</w:t>
            </w:r>
          </w:p>
          <w:p w:rsidR="00EC4CFC"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F</w:t>
            </w:r>
            <w:r w:rsidR="00EC4CFC">
              <w:rPr>
                <w:sz w:val="24"/>
                <w:szCs w:val="24"/>
              </w:rPr>
              <w:t>ișele de post ale angajaților conțin stipulări privind obligativitatea sesizării cazurilor de violență</w:t>
            </w:r>
            <w:r>
              <w:rPr>
                <w:sz w:val="24"/>
                <w:szCs w:val="24"/>
              </w:rPr>
              <w:t>, neglijare, exploatare și trafic al copilului</w:t>
            </w:r>
          </w:p>
          <w:p w:rsidR="00260874"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Contractele individuale de muncă</w:t>
            </w:r>
          </w:p>
          <w:p w:rsidR="00260874" w:rsidRPr="00260874"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Procese-verbale ale CP privind organizarea ședințelor de informare cu privire la procedura de identificare-înregistrare-evaluare a cazurilor de violență</w:t>
            </w:r>
          </w:p>
          <w:p w:rsidR="00EC4CFC" w:rsidRDefault="00EC4CFC"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 xml:space="preserve">Fișe de sesizare, formulare-tip, </w:t>
            </w:r>
            <w:r w:rsidR="00260874">
              <w:rPr>
                <w:sz w:val="24"/>
                <w:szCs w:val="24"/>
              </w:rPr>
              <w:t>r</w:t>
            </w:r>
            <w:r>
              <w:rPr>
                <w:sz w:val="24"/>
                <w:szCs w:val="24"/>
              </w:rPr>
              <w:t>egistr</w:t>
            </w:r>
            <w:r w:rsidR="00260874">
              <w:rPr>
                <w:sz w:val="24"/>
                <w:szCs w:val="24"/>
              </w:rPr>
              <w:t>u</w:t>
            </w:r>
          </w:p>
          <w:p w:rsidR="00260874" w:rsidRDefault="00260874" w:rsidP="009C3860">
            <w:pPr>
              <w:pStyle w:val="20"/>
              <w:framePr w:w="11071" w:wrap="notBeside" w:vAnchor="text" w:hAnchor="page" w:x="466" w:y="220"/>
              <w:numPr>
                <w:ilvl w:val="0"/>
                <w:numId w:val="31"/>
              </w:numPr>
              <w:shd w:val="clear" w:color="auto" w:fill="auto"/>
              <w:spacing w:before="0" w:line="248" w:lineRule="exact"/>
              <w:jc w:val="left"/>
              <w:rPr>
                <w:sz w:val="24"/>
                <w:szCs w:val="24"/>
              </w:rPr>
            </w:pPr>
            <w:r>
              <w:rPr>
                <w:sz w:val="24"/>
                <w:szCs w:val="24"/>
              </w:rPr>
              <w:t>Consiliul de Etică și Regulamentul Consiliului de Etică</w:t>
            </w:r>
          </w:p>
          <w:p w:rsidR="00EC4CFC" w:rsidRDefault="00EC4CFC">
            <w:pPr>
              <w:pStyle w:val="20"/>
              <w:framePr w:w="11071" w:wrap="notBeside" w:vAnchor="text" w:hAnchor="page" w:x="466" w:y="220"/>
              <w:shd w:val="clear" w:color="auto" w:fill="auto"/>
              <w:spacing w:before="0" w:line="248" w:lineRule="exact"/>
              <w:ind w:left="440" w:hanging="440"/>
              <w:jc w:val="left"/>
              <w:rPr>
                <w:sz w:val="24"/>
                <w:szCs w:val="24"/>
              </w:rPr>
            </w:pPr>
            <w:r>
              <w:rPr>
                <w:sz w:val="24"/>
                <w:szCs w:val="24"/>
              </w:rPr>
              <w:t xml:space="preserve"> </w:t>
            </w:r>
          </w:p>
        </w:tc>
      </w:tr>
      <w:tr w:rsidR="00EC4CFC" w:rsidTr="00EB5ED5">
        <w:trPr>
          <w:trHeight w:hRule="exact" w:val="1278"/>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EC4CFC" w:rsidRDefault="00913229">
            <w:pPr>
              <w:pStyle w:val="20"/>
              <w:framePr w:w="11071" w:wrap="notBeside" w:vAnchor="text" w:hAnchor="page" w:x="466" w:y="220"/>
              <w:shd w:val="clear" w:color="auto" w:fill="auto"/>
              <w:spacing w:before="0" w:line="238" w:lineRule="exact"/>
              <w:ind w:left="-14" w:firstLine="14"/>
              <w:jc w:val="left"/>
              <w:rPr>
                <w:sz w:val="24"/>
                <w:szCs w:val="24"/>
                <w:lang w:eastAsia="ro-RO" w:bidi="ro-RO"/>
              </w:rPr>
            </w:pPr>
            <w:r>
              <w:rPr>
                <w:sz w:val="24"/>
                <w:szCs w:val="24"/>
              </w:rPr>
              <w:t xml:space="preserve"> </w:t>
            </w:r>
            <w:r w:rsidR="00EC4CFC">
              <w:rPr>
                <w:sz w:val="24"/>
                <w:szCs w:val="24"/>
              </w:rPr>
              <w:t>PDI, PAI reflectă sistematic mecanisme de identificare și combatere a oricăror forme de discriminare și de respectare a diferențelor individuale, implicând în acțiunile planificate personalul instituției și parteneri comunitari</w:t>
            </w:r>
            <w:r w:rsidR="00260874">
              <w:rPr>
                <w:sz w:val="24"/>
                <w:szCs w:val="24"/>
              </w:rPr>
              <w:t>, cu anumită formare în domeniul EI, dar și pe măsura posibilităților, diseminând frecvent informații în acest sens.</w:t>
            </w:r>
          </w:p>
        </w:tc>
      </w:tr>
      <w:tr w:rsidR="00EC4CFC" w:rsidTr="00126C1B">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38" w:lineRule="exact"/>
              <w:ind w:firstLine="0"/>
              <w:jc w:val="left"/>
              <w:rPr>
                <w:sz w:val="24"/>
                <w:szCs w:val="24"/>
                <w:lang w:eastAsia="ro-RO" w:bidi="ro-RO"/>
              </w:rPr>
            </w:pPr>
            <w:r>
              <w:rPr>
                <w:sz w:val="24"/>
                <w:szCs w:val="24"/>
              </w:rPr>
              <w:t>Pondere şi punctaj acordat</w:t>
            </w:r>
          </w:p>
        </w:tc>
        <w:tc>
          <w:tcPr>
            <w:tcW w:w="287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eastAsia="ro-RO" w:bidi="ro-RO"/>
              </w:rPr>
            </w:pPr>
            <w:r>
              <w:rPr>
                <w:sz w:val="24"/>
                <w:szCs w:val="24"/>
              </w:rPr>
              <w:t>Pondere: 1</w:t>
            </w:r>
          </w:p>
        </w:tc>
        <w:tc>
          <w:tcPr>
            <w:tcW w:w="396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11071" w:wrap="notBeside" w:vAnchor="text" w:hAnchor="page" w:x="466" w:y="220"/>
              <w:shd w:val="clear" w:color="auto" w:fill="auto"/>
              <w:spacing w:before="0" w:line="220" w:lineRule="exact"/>
              <w:ind w:firstLine="0"/>
              <w:jc w:val="left"/>
              <w:rPr>
                <w:sz w:val="24"/>
                <w:szCs w:val="24"/>
                <w:lang w:eastAsia="ro-RO" w:bidi="ro-RO"/>
              </w:rPr>
            </w:pPr>
            <w:r>
              <w:rPr>
                <w:sz w:val="24"/>
                <w:szCs w:val="24"/>
              </w:rPr>
              <w:t>Autoevaluare conform criteriilor: 0,75</w:t>
            </w:r>
          </w:p>
        </w:tc>
        <w:tc>
          <w:tcPr>
            <w:tcW w:w="2333" w:type="dxa"/>
            <w:tcBorders>
              <w:top w:val="single" w:sz="4" w:space="0" w:color="auto"/>
              <w:left w:val="single" w:sz="4" w:space="0" w:color="auto"/>
              <w:bottom w:val="single" w:sz="4" w:space="0" w:color="auto"/>
              <w:right w:val="single" w:sz="4" w:space="0" w:color="auto"/>
            </w:tcBorders>
            <w:shd w:val="clear" w:color="auto" w:fill="FFFFFF"/>
            <w:hideMark/>
          </w:tcPr>
          <w:p w:rsidR="00EC4CFC" w:rsidRPr="00126C1B" w:rsidRDefault="00EC4CFC">
            <w:pPr>
              <w:pStyle w:val="20"/>
              <w:framePr w:w="11071" w:wrap="notBeside" w:vAnchor="text" w:hAnchor="page" w:x="466" w:y="220"/>
              <w:shd w:val="clear" w:color="auto" w:fill="auto"/>
              <w:spacing w:before="0" w:line="220" w:lineRule="exact"/>
              <w:ind w:firstLine="0"/>
              <w:jc w:val="left"/>
              <w:rPr>
                <w:b/>
                <w:bCs/>
                <w:sz w:val="24"/>
                <w:szCs w:val="24"/>
                <w:lang w:eastAsia="ro-RO" w:bidi="ro-RO"/>
              </w:rPr>
            </w:pPr>
            <w:r w:rsidRPr="00126C1B">
              <w:rPr>
                <w:b/>
                <w:bCs/>
                <w:sz w:val="24"/>
                <w:szCs w:val="24"/>
              </w:rPr>
              <w:t>Punctaj acordat:0,75</w:t>
            </w:r>
          </w:p>
        </w:tc>
      </w:tr>
    </w:tbl>
    <w:p w:rsidR="00EC4CFC" w:rsidRDefault="00EC4CFC" w:rsidP="00EC4CFC">
      <w:pPr>
        <w:framePr w:w="11071" w:wrap="notBeside" w:vAnchor="text" w:hAnchor="page" w:x="466" w:y="220"/>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Management</w:t>
      </w:r>
    </w:p>
    <w:p w:rsidR="00EC4CFC" w:rsidRDefault="00EC4CFC" w:rsidP="00EC4CFC">
      <w:pPr>
        <w:spacing w:after="13" w:line="220" w:lineRule="exact"/>
        <w:ind w:left="426"/>
        <w:rPr>
          <w:rFonts w:ascii="Times New Roman" w:hAnsi="Times New Roman" w:cs="Times New Roman"/>
        </w:rPr>
      </w:pPr>
      <w:r>
        <w:rPr>
          <w:rFonts w:ascii="Times New Roman" w:hAnsi="Times New Roman" w:cs="Times New Roman"/>
        </w:rPr>
        <w:t xml:space="preserve">      </w:t>
      </w:r>
    </w:p>
    <w:p w:rsidR="00EB5ED5" w:rsidRDefault="00EB5ED5" w:rsidP="00EC4CFC">
      <w:pPr>
        <w:spacing w:after="13" w:line="220" w:lineRule="exact"/>
        <w:ind w:left="-450"/>
        <w:rPr>
          <w:rFonts w:ascii="Times New Roman" w:hAnsi="Times New Roman" w:cs="Times New Roman"/>
        </w:rPr>
      </w:pP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3.2.2. Promovarea diversităţii, inclusiv a interculturalităţii, în planurile strategice şi operaţionale ale instituţiei, prin programe, activităţi care au ca ţintă educaţia incluzivă şi nevoile copiilor cu CES</w:t>
      </w:r>
    </w:p>
    <w:p w:rsidR="00EC4CFC" w:rsidRDefault="00EC4CFC" w:rsidP="00EC4CFC">
      <w:pPr>
        <w:spacing w:after="13" w:line="220" w:lineRule="exact"/>
        <w:ind w:left="-450"/>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781"/>
        <w:gridCol w:w="3600"/>
        <w:gridCol w:w="1770"/>
      </w:tblGrid>
      <w:tr w:rsidR="00EC4CFC" w:rsidTr="00C82A0D">
        <w:trPr>
          <w:trHeight w:hRule="exact" w:val="262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32"/>
              </w:numPr>
              <w:shd w:val="clear" w:color="auto" w:fill="auto"/>
              <w:spacing w:before="0" w:line="220" w:lineRule="exact"/>
              <w:jc w:val="left"/>
              <w:rPr>
                <w:sz w:val="24"/>
                <w:szCs w:val="24"/>
              </w:rPr>
            </w:pPr>
            <w:r>
              <w:rPr>
                <w:sz w:val="24"/>
                <w:szCs w:val="24"/>
              </w:rPr>
              <w:t>PDI conține activități privind dezvoltarea comunicării, modalităților de ajutorare reciprocă, a toleranței, respectului reciproc</w:t>
            </w:r>
          </w:p>
          <w:p w:rsidR="009F2C22" w:rsidRDefault="00EC4CFC" w:rsidP="009C3860">
            <w:pPr>
              <w:pStyle w:val="20"/>
              <w:numPr>
                <w:ilvl w:val="0"/>
                <w:numId w:val="32"/>
              </w:numPr>
              <w:shd w:val="clear" w:color="auto" w:fill="auto"/>
              <w:spacing w:before="0" w:line="220" w:lineRule="exact"/>
              <w:jc w:val="left"/>
              <w:rPr>
                <w:sz w:val="24"/>
                <w:szCs w:val="24"/>
              </w:rPr>
            </w:pPr>
            <w:r>
              <w:rPr>
                <w:sz w:val="24"/>
                <w:szCs w:val="24"/>
              </w:rPr>
              <w:t xml:space="preserve">Planul operațional conține activități de comunicare,relaționare cu familia copilului cu </w:t>
            </w:r>
          </w:p>
          <w:p w:rsidR="00EB5ED5" w:rsidRDefault="00EC4CFC" w:rsidP="00EB5ED5">
            <w:pPr>
              <w:pStyle w:val="20"/>
              <w:shd w:val="clear" w:color="auto" w:fill="auto"/>
              <w:spacing w:before="0" w:line="220" w:lineRule="exact"/>
              <w:ind w:left="720" w:firstLine="0"/>
              <w:jc w:val="left"/>
              <w:rPr>
                <w:sz w:val="24"/>
                <w:szCs w:val="24"/>
              </w:rPr>
            </w:pPr>
            <w:r>
              <w:rPr>
                <w:sz w:val="24"/>
                <w:szCs w:val="24"/>
              </w:rPr>
              <w:t>CES</w:t>
            </w:r>
          </w:p>
          <w:p w:rsidR="009F2C22" w:rsidRPr="003B3F5F" w:rsidRDefault="00EB5ED5" w:rsidP="003B3F5F">
            <w:pPr>
              <w:pStyle w:val="20"/>
              <w:numPr>
                <w:ilvl w:val="0"/>
                <w:numId w:val="32"/>
              </w:numPr>
              <w:shd w:val="clear" w:color="auto" w:fill="auto"/>
              <w:spacing w:before="0" w:line="220" w:lineRule="exact"/>
              <w:jc w:val="left"/>
              <w:rPr>
                <w:sz w:val="24"/>
                <w:szCs w:val="24"/>
              </w:rPr>
            </w:pPr>
            <w:r>
              <w:rPr>
                <w:sz w:val="24"/>
                <w:szCs w:val="24"/>
              </w:rPr>
              <w:t>Săptă</w:t>
            </w:r>
            <w:r w:rsidR="006C7F28">
              <w:rPr>
                <w:sz w:val="24"/>
                <w:szCs w:val="24"/>
              </w:rPr>
              <w:t>mâna Educației Incluzive în gimnaziu</w:t>
            </w:r>
            <w:r>
              <w:rPr>
                <w:sz w:val="24"/>
                <w:szCs w:val="24"/>
              </w:rPr>
              <w:t>, 21.11.2022 – 25.11.2022, masă rotundă ,, Drepturile copiilor</w:t>
            </w:r>
            <w:r w:rsidRPr="00EB5ED5">
              <w:rPr>
                <w:sz w:val="24"/>
                <w:szCs w:val="24"/>
              </w:rPr>
              <w:t>’’, atelier de crea</w:t>
            </w:r>
            <w:r>
              <w:rPr>
                <w:sz w:val="24"/>
                <w:szCs w:val="24"/>
              </w:rPr>
              <w:t>ție</w:t>
            </w:r>
            <w:r w:rsidRPr="00EB5ED5">
              <w:rPr>
                <w:sz w:val="24"/>
                <w:szCs w:val="24"/>
              </w:rPr>
              <w:t xml:space="preserve"> </w:t>
            </w:r>
            <w:r w:rsidR="00300B1E">
              <w:rPr>
                <w:sz w:val="24"/>
                <w:szCs w:val="24"/>
              </w:rPr>
              <w:t>,,Creativitate și dragoste</w:t>
            </w:r>
            <w:r w:rsidR="00EC4663" w:rsidRPr="00EB5ED5">
              <w:rPr>
                <w:sz w:val="24"/>
                <w:szCs w:val="24"/>
              </w:rPr>
              <w:t>’’</w:t>
            </w:r>
            <w:r w:rsidR="005E6A9E" w:rsidRPr="00EB5ED5">
              <w:rPr>
                <w:sz w:val="24"/>
                <w:szCs w:val="24"/>
              </w:rPr>
              <w:t xml:space="preserve">, </w:t>
            </w:r>
            <w:r w:rsidR="00300B1E">
              <w:rPr>
                <w:sz w:val="24"/>
                <w:szCs w:val="24"/>
              </w:rPr>
              <w:t>ore publice, activitate ,, Satrea de bine începe de la tine</w:t>
            </w:r>
            <w:r w:rsidR="005E6A9E" w:rsidRPr="00EB5ED5">
              <w:rPr>
                <w:sz w:val="24"/>
                <w:szCs w:val="24"/>
              </w:rPr>
              <w:t>’’</w:t>
            </w:r>
          </w:p>
          <w:p w:rsidR="003B3F5F" w:rsidRDefault="00A12E05" w:rsidP="003B3F5F">
            <w:pPr>
              <w:pStyle w:val="20"/>
              <w:shd w:val="clear" w:color="auto" w:fill="auto"/>
              <w:spacing w:before="0" w:line="220" w:lineRule="exact"/>
              <w:ind w:left="720" w:firstLine="0"/>
              <w:jc w:val="left"/>
              <w:rPr>
                <w:color w:val="2F5496" w:themeColor="accent1" w:themeShade="BF"/>
                <w:sz w:val="24"/>
                <w:szCs w:val="24"/>
                <w:u w:val="single"/>
              </w:rPr>
            </w:pPr>
            <w:hyperlink r:id="rId17" w:history="1">
              <w:r w:rsidR="003B3F5F" w:rsidRPr="003B3F5F">
                <w:rPr>
                  <w:rStyle w:val="af"/>
                  <w:sz w:val="24"/>
                  <w:szCs w:val="24"/>
                </w:rPr>
                <w:t>https://www.facebook.com/photo.php?fbid=846349169893099&amp;set=a.266618337866188&amp;type=3</w:t>
              </w:r>
            </w:hyperlink>
          </w:p>
          <w:p w:rsidR="00C82A0D" w:rsidRPr="003B3F5F" w:rsidRDefault="00A12E05" w:rsidP="003B3F5F">
            <w:pPr>
              <w:pStyle w:val="20"/>
              <w:shd w:val="clear" w:color="auto" w:fill="auto"/>
              <w:spacing w:before="0" w:line="220" w:lineRule="exact"/>
              <w:ind w:left="720" w:firstLine="0"/>
              <w:jc w:val="left"/>
              <w:rPr>
                <w:color w:val="2F5496" w:themeColor="accent1" w:themeShade="BF"/>
                <w:sz w:val="24"/>
                <w:szCs w:val="24"/>
                <w:u w:val="single"/>
              </w:rPr>
            </w:pPr>
            <w:hyperlink r:id="rId18" w:history="1">
              <w:r w:rsidR="00C82A0D" w:rsidRPr="00C82A0D">
                <w:rPr>
                  <w:rStyle w:val="af"/>
                  <w:sz w:val="24"/>
                  <w:szCs w:val="24"/>
                </w:rPr>
                <w:t>https://www.facebook.com/photo.php?fbid=848126236382059&amp;set=a.266618337866188&amp;type=3</w:t>
              </w:r>
            </w:hyperlink>
          </w:p>
          <w:p w:rsidR="009F2C22" w:rsidRDefault="009F2C22" w:rsidP="009F2C22">
            <w:pPr>
              <w:pStyle w:val="20"/>
              <w:shd w:val="clear" w:color="auto" w:fill="auto"/>
              <w:spacing w:before="0" w:line="220" w:lineRule="exact"/>
              <w:ind w:left="720" w:firstLine="0"/>
              <w:jc w:val="left"/>
              <w:rPr>
                <w:sz w:val="24"/>
                <w:szCs w:val="24"/>
              </w:rPr>
            </w:pPr>
          </w:p>
          <w:p w:rsidR="00C82A0D" w:rsidRDefault="00C82A0D" w:rsidP="009F2C22">
            <w:pPr>
              <w:pStyle w:val="20"/>
              <w:shd w:val="clear" w:color="auto" w:fill="auto"/>
              <w:spacing w:before="0" w:line="220" w:lineRule="exact"/>
              <w:ind w:left="720" w:firstLine="0"/>
              <w:jc w:val="left"/>
              <w:rPr>
                <w:sz w:val="24"/>
                <w:szCs w:val="24"/>
              </w:rPr>
            </w:pPr>
          </w:p>
          <w:p w:rsidR="00C82A0D" w:rsidRDefault="00C82A0D" w:rsidP="009F2C22">
            <w:pPr>
              <w:pStyle w:val="20"/>
              <w:shd w:val="clear" w:color="auto" w:fill="auto"/>
              <w:spacing w:before="0" w:line="220" w:lineRule="exact"/>
              <w:ind w:left="720" w:firstLine="0"/>
              <w:jc w:val="left"/>
              <w:rPr>
                <w:sz w:val="24"/>
                <w:szCs w:val="24"/>
              </w:rPr>
            </w:pPr>
          </w:p>
          <w:p w:rsidR="009F2C22" w:rsidRDefault="009F2C22" w:rsidP="009F2C22">
            <w:pPr>
              <w:pStyle w:val="20"/>
              <w:shd w:val="clear" w:color="auto" w:fill="auto"/>
              <w:spacing w:before="0" w:line="220" w:lineRule="exact"/>
              <w:ind w:left="720" w:firstLine="0"/>
              <w:jc w:val="left"/>
              <w:rPr>
                <w:sz w:val="24"/>
                <w:szCs w:val="24"/>
              </w:rPr>
            </w:pPr>
          </w:p>
          <w:p w:rsidR="009F2C22" w:rsidRDefault="009F2C22" w:rsidP="009F2C22">
            <w:pPr>
              <w:pStyle w:val="20"/>
              <w:shd w:val="clear" w:color="auto" w:fill="auto"/>
              <w:spacing w:before="0" w:line="220" w:lineRule="exact"/>
              <w:ind w:left="720" w:firstLine="0"/>
              <w:jc w:val="left"/>
              <w:rPr>
                <w:sz w:val="24"/>
                <w:szCs w:val="24"/>
              </w:rPr>
            </w:pPr>
          </w:p>
        </w:tc>
      </w:tr>
      <w:tr w:rsidR="00EC4CFC" w:rsidTr="00EC4CFC">
        <w:trPr>
          <w:trHeight w:hRule="exact" w:val="786"/>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•PDI</w:t>
            </w:r>
            <w:r w:rsidR="003717C8">
              <w:rPr>
                <w:sz w:val="24"/>
                <w:szCs w:val="24"/>
              </w:rPr>
              <w:t xml:space="preserve"> și </w:t>
            </w:r>
            <w:r>
              <w:rPr>
                <w:sz w:val="24"/>
                <w:szCs w:val="24"/>
              </w:rPr>
              <w:t xml:space="preserve"> PAI reflectă </w:t>
            </w:r>
            <w:r w:rsidR="003717C8">
              <w:rPr>
                <w:sz w:val="24"/>
                <w:szCs w:val="24"/>
              </w:rPr>
              <w:t xml:space="preserve">sistemic </w:t>
            </w:r>
            <w:r>
              <w:rPr>
                <w:sz w:val="24"/>
                <w:szCs w:val="24"/>
              </w:rPr>
              <w:t>cultura diversității promovând în majoritatea aspectelor vieții școlare programe cu accent pe incluziune și nevile copilor cu CES cu impicarea mai multor factori educaționali</w:t>
            </w:r>
            <w:r w:rsidR="003717C8">
              <w:rPr>
                <w:sz w:val="24"/>
                <w:szCs w:val="24"/>
              </w:rPr>
              <w:t>, inclusiv a elevilor/copiilor în organizarea acestor activități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Punctaj:1,5</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3.2.3. Asigurarea respectării diferenţelor individuale prin aplicarea procedurilor de prevenire, identificare, semnalare, evaluare şi soluţionare a situaţiilor de discriminare şi informarea personalului, a elevilor/ copiilor şi reprezentanţilor lor legali cu privire la utilizarea acestor proceduri</w:t>
      </w:r>
    </w:p>
    <w:p w:rsidR="00EC4CFC" w:rsidRDefault="00EC4CFC" w:rsidP="00EC4CFC">
      <w:pPr>
        <w:rPr>
          <w:rFonts w:ascii="Times New Roman" w:hAnsi="Times New Roman" w:cs="Times New Roman"/>
        </w:rPr>
      </w:pPr>
    </w:p>
    <w:tbl>
      <w:tblPr>
        <w:tblW w:w="10860" w:type="dxa"/>
        <w:tblInd w:w="-1085" w:type="dxa"/>
        <w:tblLayout w:type="fixed"/>
        <w:tblCellMar>
          <w:left w:w="10" w:type="dxa"/>
          <w:right w:w="10" w:type="dxa"/>
        </w:tblCellMar>
        <w:tblLook w:val="04A0"/>
      </w:tblPr>
      <w:tblGrid>
        <w:gridCol w:w="1709"/>
        <w:gridCol w:w="3199"/>
        <w:gridCol w:w="3827"/>
        <w:gridCol w:w="2125"/>
      </w:tblGrid>
      <w:tr w:rsidR="00EC4CFC" w:rsidTr="005C6113">
        <w:trPr>
          <w:trHeight w:hRule="exact" w:val="1380"/>
        </w:trPr>
        <w:tc>
          <w:tcPr>
            <w:tcW w:w="1709" w:type="dxa"/>
            <w:tcBorders>
              <w:top w:val="single" w:sz="4" w:space="0" w:color="auto"/>
              <w:left w:val="single" w:sz="4" w:space="0" w:color="auto"/>
              <w:bottom w:val="single" w:sz="4" w:space="0" w:color="auto"/>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C4CFC" w:rsidRDefault="00EC4CFC" w:rsidP="009C3860">
            <w:pPr>
              <w:pStyle w:val="20"/>
              <w:numPr>
                <w:ilvl w:val="0"/>
                <w:numId w:val="33"/>
              </w:numPr>
              <w:shd w:val="clear" w:color="auto" w:fill="auto"/>
              <w:spacing w:before="0" w:line="220" w:lineRule="exact"/>
              <w:jc w:val="left"/>
              <w:rPr>
                <w:sz w:val="24"/>
                <w:szCs w:val="24"/>
              </w:rPr>
            </w:pPr>
            <w:r>
              <w:rPr>
                <w:sz w:val="24"/>
                <w:szCs w:val="24"/>
              </w:rPr>
              <w:t>Ordin</w:t>
            </w:r>
            <w:r w:rsidR="00300B1E">
              <w:rPr>
                <w:sz w:val="24"/>
                <w:szCs w:val="24"/>
              </w:rPr>
              <w:t xml:space="preserve"> nr.17 din 06.09.2022</w:t>
            </w:r>
            <w:r w:rsidR="00E06C54">
              <w:rPr>
                <w:sz w:val="24"/>
                <w:szCs w:val="24"/>
              </w:rPr>
              <w:t xml:space="preserve"> </w:t>
            </w:r>
            <w:r>
              <w:rPr>
                <w:sz w:val="24"/>
                <w:szCs w:val="24"/>
              </w:rPr>
              <w:t xml:space="preserve"> cu privire la desemnarea coordonatorului ANET</w:t>
            </w:r>
            <w:r w:rsidR="00E06C54">
              <w:rPr>
                <w:sz w:val="24"/>
                <w:szCs w:val="24"/>
              </w:rPr>
              <w:t xml:space="preserve"> </w:t>
            </w:r>
          </w:p>
          <w:p w:rsidR="003936DB" w:rsidRDefault="003936DB" w:rsidP="009C3860">
            <w:pPr>
              <w:pStyle w:val="20"/>
              <w:numPr>
                <w:ilvl w:val="0"/>
                <w:numId w:val="33"/>
              </w:numPr>
              <w:shd w:val="clear" w:color="auto" w:fill="auto"/>
              <w:spacing w:before="0" w:line="220" w:lineRule="exact"/>
              <w:jc w:val="left"/>
              <w:rPr>
                <w:sz w:val="24"/>
                <w:szCs w:val="24"/>
              </w:rPr>
            </w:pPr>
            <w:r>
              <w:rPr>
                <w:sz w:val="24"/>
                <w:szCs w:val="24"/>
              </w:rPr>
              <w:t>Materiale cu privire la organizarea seminarului privind procedurile de prevenire, identificare, semnalare, evaluare și soluționarea suspiciunilor sau acuzațiilor de abuz, neglijare a copiilor</w:t>
            </w:r>
          </w:p>
          <w:p w:rsidR="00EC4CFC" w:rsidRDefault="00EC4CFC" w:rsidP="003936DB">
            <w:pPr>
              <w:pStyle w:val="20"/>
              <w:shd w:val="clear" w:color="auto" w:fill="auto"/>
              <w:spacing w:before="0" w:line="220" w:lineRule="exact"/>
              <w:ind w:firstLine="0"/>
              <w:jc w:val="left"/>
              <w:rPr>
                <w:sz w:val="24"/>
                <w:szCs w:val="24"/>
              </w:rPr>
            </w:pPr>
          </w:p>
        </w:tc>
      </w:tr>
      <w:tr w:rsidR="00EC4CFC" w:rsidTr="005C6113">
        <w:trPr>
          <w:trHeight w:hRule="exact" w:val="45"/>
        </w:trPr>
        <w:tc>
          <w:tcPr>
            <w:tcW w:w="1709" w:type="dxa"/>
            <w:tcBorders>
              <w:top w:val="single" w:sz="4" w:space="0" w:color="auto"/>
              <w:left w:val="single" w:sz="4" w:space="0" w:color="auto"/>
              <w:bottom w:val="nil"/>
              <w:right w:val="nil"/>
            </w:tcBorders>
            <w:shd w:val="clear" w:color="auto" w:fill="FFFFFF"/>
            <w:vAlign w:val="center"/>
          </w:tcPr>
          <w:p w:rsidR="00EC4CFC" w:rsidRDefault="00EC4CFC">
            <w:pPr>
              <w:pStyle w:val="20"/>
              <w:spacing w:before="0" w:line="220" w:lineRule="exact"/>
              <w:jc w:val="left"/>
              <w:rPr>
                <w:sz w:val="24"/>
                <w:szCs w:val="24"/>
              </w:rPr>
            </w:pP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EC4CFC">
            <w:pPr>
              <w:pStyle w:val="20"/>
              <w:spacing w:before="0" w:line="220" w:lineRule="exact"/>
              <w:jc w:val="left"/>
              <w:rPr>
                <w:sz w:val="24"/>
                <w:szCs w:val="24"/>
              </w:rPr>
            </w:pPr>
          </w:p>
        </w:tc>
      </w:tr>
      <w:tr w:rsidR="00EC4CFC" w:rsidTr="005C6113">
        <w:trPr>
          <w:trHeight w:hRule="exact" w:val="1118"/>
        </w:trPr>
        <w:tc>
          <w:tcPr>
            <w:tcW w:w="1709"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asigură în majoritatea acți</w:t>
            </w:r>
            <w:r w:rsidR="000C2F2C">
              <w:rPr>
                <w:sz w:val="24"/>
                <w:szCs w:val="24"/>
              </w:rPr>
              <w:t>n</w:t>
            </w:r>
            <w:r>
              <w:rPr>
                <w:sz w:val="24"/>
                <w:szCs w:val="24"/>
              </w:rPr>
              <w:t>uilor șanse egale de incluziune a tuturor copiilor, respectare a diferențelor individuale și informează periodic personalul, copiii,părnții cu privire la procedurile de prevenire,identificare,soluționare a situațior de discriminare</w:t>
            </w:r>
            <w:r w:rsidR="000C2F2C">
              <w:rPr>
                <w:sz w:val="24"/>
                <w:szCs w:val="24"/>
              </w:rPr>
              <w:t xml:space="preserve"> și utilizează permanent aceste proceduri </w:t>
            </w:r>
            <w:r w:rsidR="005C6113">
              <w:rPr>
                <w:sz w:val="24"/>
                <w:szCs w:val="24"/>
              </w:rPr>
              <w:t>prin personal format și prin parteneriate în domeniu</w:t>
            </w:r>
          </w:p>
        </w:tc>
      </w:tr>
      <w:tr w:rsidR="00EC4CFC" w:rsidTr="005C6113">
        <w:trPr>
          <w:trHeight w:hRule="exact" w:val="497"/>
        </w:trPr>
        <w:tc>
          <w:tcPr>
            <w:tcW w:w="17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lastRenderedPageBreak/>
              <w:t>Pondere şi punctaj acordat</w:t>
            </w:r>
          </w:p>
        </w:tc>
        <w:tc>
          <w:tcPr>
            <w:tcW w:w="319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827"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5C6113">
              <w:rPr>
                <w:sz w:val="24"/>
                <w:szCs w:val="24"/>
              </w:rPr>
              <w:t>1</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5C6113">
              <w:rPr>
                <w:sz w:val="24"/>
                <w:szCs w:val="24"/>
              </w:rPr>
              <w:t>1</w:t>
            </w: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rPr>
          <w:rFonts w:ascii="Times New Roman" w:hAnsi="Times New Roman" w:cs="Times New Roman"/>
        </w:rPr>
      </w:pP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3.2.4. Punerea în aplicare a curriculumului, inclusiv a curriculumului diferenţia</w:t>
      </w:r>
      <w:r w:rsidR="00300B1E">
        <w:rPr>
          <w:rFonts w:ascii="Times New Roman" w:hAnsi="Times New Roman" w:cs="Times New Roman"/>
        </w:rPr>
        <w:t>t/ adaptat pentru copiii cu CES</w:t>
      </w:r>
      <w:r>
        <w:rPr>
          <w:rFonts w:ascii="Times New Roman" w:hAnsi="Times New Roman" w:cs="Times New Roman"/>
        </w:rPr>
        <w:t xml:space="preserve"> şi evaluarea echitabilă a progresului tuturor elevilor/ copiilor, în scopul respectării individualităţii şi tratării valorice a lor</w:t>
      </w:r>
    </w:p>
    <w:p w:rsidR="00EC4CFC" w:rsidRDefault="00EC4CFC" w:rsidP="00EC4CFC">
      <w:pPr>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2579"/>
        <w:gridCol w:w="4111"/>
        <w:gridCol w:w="2490"/>
      </w:tblGrid>
      <w:tr w:rsidR="00EC4CFC" w:rsidTr="001B71DB">
        <w:trPr>
          <w:trHeight w:hRule="exact" w:val="112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A5243E" w:rsidRDefault="00A5243E" w:rsidP="009C3860">
            <w:pPr>
              <w:pStyle w:val="20"/>
              <w:numPr>
                <w:ilvl w:val="0"/>
                <w:numId w:val="34"/>
              </w:numPr>
              <w:shd w:val="clear" w:color="auto" w:fill="auto"/>
              <w:spacing w:before="0" w:line="220" w:lineRule="exact"/>
              <w:jc w:val="left"/>
              <w:rPr>
                <w:sz w:val="24"/>
                <w:szCs w:val="24"/>
              </w:rPr>
            </w:pPr>
            <w:r>
              <w:rPr>
                <w:sz w:val="24"/>
                <w:szCs w:val="24"/>
              </w:rPr>
              <w:t>PEI al tuturor elevilor cu CES</w:t>
            </w:r>
          </w:p>
          <w:p w:rsidR="00A5243E" w:rsidRDefault="00A5243E" w:rsidP="009C3860">
            <w:pPr>
              <w:pStyle w:val="20"/>
              <w:numPr>
                <w:ilvl w:val="0"/>
                <w:numId w:val="34"/>
              </w:numPr>
              <w:shd w:val="clear" w:color="auto" w:fill="auto"/>
              <w:spacing w:before="0" w:line="220" w:lineRule="exact"/>
              <w:jc w:val="left"/>
              <w:rPr>
                <w:sz w:val="24"/>
                <w:szCs w:val="24"/>
              </w:rPr>
            </w:pPr>
            <w:r>
              <w:rPr>
                <w:sz w:val="24"/>
                <w:szCs w:val="24"/>
              </w:rPr>
              <w:t>CM al elevilor cu CES</w:t>
            </w:r>
          </w:p>
          <w:p w:rsidR="00A5243E" w:rsidRDefault="00A5243E" w:rsidP="009C3860">
            <w:pPr>
              <w:pStyle w:val="20"/>
              <w:numPr>
                <w:ilvl w:val="0"/>
                <w:numId w:val="34"/>
              </w:numPr>
              <w:shd w:val="clear" w:color="auto" w:fill="auto"/>
              <w:spacing w:before="0" w:line="220" w:lineRule="exact"/>
              <w:jc w:val="left"/>
              <w:rPr>
                <w:sz w:val="24"/>
                <w:szCs w:val="24"/>
              </w:rPr>
            </w:pPr>
            <w:r>
              <w:rPr>
                <w:sz w:val="24"/>
                <w:szCs w:val="24"/>
              </w:rPr>
              <w:t>Fișele de monitorizare ale elevilor cu CES</w:t>
            </w:r>
          </w:p>
          <w:p w:rsidR="00EC4CFC" w:rsidRPr="00A5243E" w:rsidRDefault="00A5243E" w:rsidP="009C3860">
            <w:pPr>
              <w:pStyle w:val="20"/>
              <w:numPr>
                <w:ilvl w:val="0"/>
                <w:numId w:val="34"/>
              </w:numPr>
              <w:shd w:val="clear" w:color="auto" w:fill="auto"/>
              <w:spacing w:before="0" w:line="220" w:lineRule="exact"/>
              <w:jc w:val="left"/>
              <w:rPr>
                <w:sz w:val="24"/>
                <w:szCs w:val="24"/>
              </w:rPr>
            </w:pPr>
            <w:r>
              <w:rPr>
                <w:sz w:val="24"/>
                <w:szCs w:val="24"/>
              </w:rPr>
              <w:t xml:space="preserve">Planurile de lungă și scurtă durată a activității CDS, </w:t>
            </w:r>
            <w:r w:rsidR="00EC4CFC">
              <w:rPr>
                <w:sz w:val="24"/>
                <w:szCs w:val="24"/>
              </w:rPr>
              <w:t>activităților extrașcolare în cadrul CREI cu participarea elevilor cu CES</w:t>
            </w:r>
          </w:p>
          <w:p w:rsidR="00EC4CFC" w:rsidRDefault="00EC4CFC" w:rsidP="00A5243E">
            <w:pPr>
              <w:pStyle w:val="20"/>
              <w:shd w:val="clear" w:color="auto" w:fill="auto"/>
              <w:spacing w:before="0" w:line="220" w:lineRule="exact"/>
              <w:ind w:firstLine="0"/>
              <w:jc w:val="left"/>
              <w:rPr>
                <w:sz w:val="24"/>
                <w:szCs w:val="24"/>
              </w:rPr>
            </w:pPr>
          </w:p>
        </w:tc>
      </w:tr>
      <w:tr w:rsidR="00EC4CFC" w:rsidTr="00EC4CFC">
        <w:trPr>
          <w:trHeight w:hRule="exact" w:val="109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lang w:eastAsia="ro-RO" w:bidi="ro-RO"/>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tratează echitabil toți elevii prin aplicarea curriculumului, inclusiv curiculum diferențiat,adaptat pentru elevii cu CES, prin mecanisme de susținere a individualități,activități ce îi încurajează să participe activ la propriul proces de învățare</w:t>
            </w:r>
          </w:p>
        </w:tc>
      </w:tr>
      <w:tr w:rsidR="00EC4CFC" w:rsidTr="001B71DB">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257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1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1B71DB">
              <w:rPr>
                <w:sz w:val="24"/>
                <w:szCs w:val="24"/>
              </w:rPr>
              <w:t>7</w:t>
            </w:r>
            <w:r>
              <w:rPr>
                <w:sz w:val="24"/>
                <w:szCs w:val="24"/>
              </w:rPr>
              <w:t>5</w:t>
            </w:r>
          </w:p>
        </w:tc>
        <w:tc>
          <w:tcPr>
            <w:tcW w:w="2490"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1B71DB">
              <w:rPr>
                <w:sz w:val="24"/>
                <w:szCs w:val="24"/>
              </w:rPr>
              <w:t>,5</w:t>
            </w:r>
          </w:p>
        </w:tc>
      </w:tr>
    </w:tbl>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ind w:left="-450"/>
        <w:rPr>
          <w:rFonts w:ascii="Times New Roman" w:hAnsi="Times New Roman" w:cs="Times New Roman"/>
        </w:rPr>
      </w:pPr>
      <w:r>
        <w:rPr>
          <w:rFonts w:ascii="Times New Roman" w:hAnsi="Times New Roman" w:cs="Times New Roman"/>
        </w:rPr>
        <w:t>Indicator 3.2.5. Recunoaşterea de către elevi/ copii a situaţiilor de nerespectare a diferenţelor individuale şi de discriminare şi manifestarea capacităţii de a le prezenta în cunoştinţă de cauză</w:t>
      </w:r>
    </w:p>
    <w:p w:rsidR="00EC4CFC" w:rsidRDefault="00EC4CFC" w:rsidP="00EC4CFC">
      <w:pPr>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710"/>
        <w:gridCol w:w="3288"/>
        <w:gridCol w:w="4183"/>
        <w:gridCol w:w="1619"/>
      </w:tblGrid>
      <w:tr w:rsidR="00EC4CFC" w:rsidTr="00BE45C1">
        <w:trPr>
          <w:trHeight w:hRule="exact" w:val="1691"/>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C3860">
            <w:pPr>
              <w:pStyle w:val="20"/>
              <w:numPr>
                <w:ilvl w:val="0"/>
                <w:numId w:val="35"/>
              </w:numPr>
              <w:shd w:val="clear" w:color="auto" w:fill="auto"/>
              <w:spacing w:before="0" w:line="220" w:lineRule="exact"/>
              <w:jc w:val="left"/>
              <w:rPr>
                <w:sz w:val="24"/>
                <w:szCs w:val="24"/>
              </w:rPr>
            </w:pPr>
            <w:r>
              <w:rPr>
                <w:sz w:val="24"/>
                <w:szCs w:val="24"/>
              </w:rPr>
              <w:t>Boxă pentru raportarea cazurilor de violență, neglijare, exploatare și trafic din partea semenilor și adulților</w:t>
            </w:r>
          </w:p>
          <w:p w:rsidR="00EC4CFC" w:rsidRDefault="00EC4CFC" w:rsidP="009C3860">
            <w:pPr>
              <w:pStyle w:val="20"/>
              <w:numPr>
                <w:ilvl w:val="0"/>
                <w:numId w:val="35"/>
              </w:numPr>
              <w:shd w:val="clear" w:color="auto" w:fill="auto"/>
              <w:spacing w:before="0" w:line="220" w:lineRule="exact"/>
              <w:jc w:val="left"/>
              <w:rPr>
                <w:sz w:val="24"/>
                <w:szCs w:val="24"/>
                <w:lang w:eastAsia="ro-RO" w:bidi="ro-RO"/>
              </w:rPr>
            </w:pPr>
            <w:r>
              <w:rPr>
                <w:sz w:val="24"/>
                <w:szCs w:val="24"/>
              </w:rPr>
              <w:t>Materiale cu privire la organizarea activităților de informare privind procedurile de prevenire,</w:t>
            </w:r>
            <w:r w:rsidR="00BE45C1">
              <w:rPr>
                <w:sz w:val="24"/>
                <w:szCs w:val="24"/>
              </w:rPr>
              <w:t xml:space="preserve"> </w:t>
            </w:r>
            <w:r>
              <w:rPr>
                <w:sz w:val="24"/>
                <w:szCs w:val="24"/>
              </w:rPr>
              <w:t>identificare,</w:t>
            </w:r>
            <w:r w:rsidR="00BE45C1">
              <w:rPr>
                <w:sz w:val="24"/>
                <w:szCs w:val="24"/>
              </w:rPr>
              <w:t xml:space="preserve"> </w:t>
            </w:r>
            <w:r>
              <w:rPr>
                <w:sz w:val="24"/>
                <w:szCs w:val="24"/>
              </w:rPr>
              <w:t>soluționare a suspiciunilor de abuz.</w:t>
            </w:r>
          </w:p>
          <w:p w:rsidR="00BE45C1" w:rsidRPr="00BE45C1" w:rsidRDefault="00A12E05" w:rsidP="00BE45C1">
            <w:pPr>
              <w:pStyle w:val="20"/>
              <w:shd w:val="clear" w:color="auto" w:fill="auto"/>
              <w:spacing w:before="0" w:line="220" w:lineRule="exact"/>
              <w:ind w:left="720" w:firstLine="0"/>
              <w:jc w:val="left"/>
              <w:rPr>
                <w:color w:val="4472C4" w:themeColor="accent1"/>
                <w:sz w:val="24"/>
                <w:szCs w:val="24"/>
                <w:u w:val="single"/>
                <w:lang w:eastAsia="ro-RO" w:bidi="ro-RO"/>
              </w:rPr>
            </w:pPr>
            <w:hyperlink r:id="rId19" w:history="1">
              <w:r w:rsidR="00BE45C1" w:rsidRPr="00BE45C1">
                <w:rPr>
                  <w:rStyle w:val="af"/>
                  <w:sz w:val="24"/>
                  <w:szCs w:val="24"/>
                  <w:lang w:eastAsia="ro-RO" w:bidi="ro-RO"/>
                </w:rPr>
                <w:t>https://www.facebook.com/photo.php?fbid=850246149503401&amp;set=a.266618337866188&amp;type=3</w:t>
              </w:r>
            </w:hyperlink>
          </w:p>
        </w:tc>
      </w:tr>
      <w:tr w:rsidR="00EC4CFC" w:rsidTr="00EC4CFC">
        <w:trPr>
          <w:trHeight w:hRule="exact" w:val="73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organizează </w:t>
            </w:r>
            <w:r w:rsidR="00CA49EE">
              <w:rPr>
                <w:sz w:val="24"/>
                <w:szCs w:val="24"/>
              </w:rPr>
              <w:t>periodic</w:t>
            </w:r>
            <w:r>
              <w:rPr>
                <w:sz w:val="24"/>
                <w:szCs w:val="24"/>
              </w:rPr>
              <w:t xml:space="preserve"> activități educaționale îndreptate spre recunoaterea de către elevi a situațiilor de descriminare și a cazurilor de nerespectare a diferențlor individuale</w:t>
            </w:r>
            <w:r w:rsidR="00CA49EE">
              <w:rPr>
                <w:sz w:val="24"/>
                <w:szCs w:val="24"/>
              </w:rPr>
              <w:t xml:space="preserve"> și dezvoltă capacitatea de a le prezenta oportun și elevat</w:t>
            </w:r>
          </w:p>
        </w:tc>
      </w:tr>
      <w:tr w:rsidR="00EC4CFC" w:rsidTr="000E0963">
        <w:trPr>
          <w:trHeight w:hRule="exact" w:val="995"/>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0E0963" w:rsidRDefault="000E0963">
            <w:pPr>
              <w:pStyle w:val="20"/>
              <w:shd w:val="clear" w:color="auto" w:fill="auto"/>
              <w:spacing w:before="0" w:line="234" w:lineRule="exact"/>
              <w:ind w:firstLine="0"/>
              <w:jc w:val="left"/>
              <w:rPr>
                <w:sz w:val="24"/>
                <w:szCs w:val="24"/>
              </w:rPr>
            </w:pPr>
          </w:p>
          <w:p w:rsidR="000E0963" w:rsidRPr="000E0963" w:rsidRDefault="000E0963">
            <w:pPr>
              <w:pStyle w:val="20"/>
              <w:shd w:val="clear" w:color="auto" w:fill="auto"/>
              <w:spacing w:before="0" w:line="234" w:lineRule="exact"/>
              <w:ind w:firstLine="0"/>
              <w:jc w:val="left"/>
              <w:rPr>
                <w:b/>
                <w:bCs/>
                <w:sz w:val="24"/>
                <w:szCs w:val="24"/>
                <w:lang w:eastAsia="ro-RO" w:bidi="ro-RO"/>
              </w:rPr>
            </w:pPr>
            <w:r w:rsidRPr="000E0963">
              <w:rPr>
                <w:b/>
                <w:bCs/>
                <w:sz w:val="24"/>
                <w:szCs w:val="24"/>
              </w:rPr>
              <w:t>Total standard</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CA49EE">
              <w:rPr>
                <w:sz w:val="24"/>
                <w:szCs w:val="24"/>
              </w:rPr>
              <w:t>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w:t>
            </w:r>
            <w:r w:rsidR="00CA49EE">
              <w:rPr>
                <w:sz w:val="24"/>
                <w:szCs w:val="24"/>
              </w:rPr>
              <w:t>1</w:t>
            </w:r>
          </w:p>
          <w:p w:rsidR="000E0963" w:rsidRDefault="000E0963">
            <w:pPr>
              <w:pStyle w:val="20"/>
              <w:shd w:val="clear" w:color="auto" w:fill="auto"/>
              <w:spacing w:before="0" w:line="220" w:lineRule="exact"/>
              <w:ind w:firstLine="0"/>
              <w:jc w:val="left"/>
              <w:rPr>
                <w:sz w:val="24"/>
                <w:szCs w:val="24"/>
              </w:rPr>
            </w:pPr>
          </w:p>
          <w:p w:rsidR="000E0963" w:rsidRDefault="000E0963">
            <w:pPr>
              <w:pStyle w:val="20"/>
              <w:shd w:val="clear" w:color="auto" w:fill="auto"/>
              <w:spacing w:before="0" w:line="220" w:lineRule="exact"/>
              <w:ind w:firstLine="0"/>
              <w:jc w:val="left"/>
              <w:rPr>
                <w:sz w:val="24"/>
                <w:szCs w:val="24"/>
              </w:rPr>
            </w:pPr>
          </w:p>
          <w:p w:rsidR="000E0963" w:rsidRPr="000E0963" w:rsidRDefault="000E0963" w:rsidP="000E0963">
            <w:pPr>
              <w:pStyle w:val="20"/>
              <w:shd w:val="clear" w:color="auto" w:fill="auto"/>
              <w:spacing w:before="0" w:line="220" w:lineRule="exact"/>
              <w:ind w:firstLine="0"/>
              <w:jc w:val="center"/>
              <w:rPr>
                <w:b/>
                <w:bCs/>
                <w:sz w:val="24"/>
                <w:szCs w:val="24"/>
                <w:lang w:eastAsia="ro-RO" w:bidi="ro-RO"/>
              </w:rPr>
            </w:pPr>
            <w:r w:rsidRPr="000E0963">
              <w:rPr>
                <w:b/>
                <w:bCs/>
                <w:sz w:val="24"/>
                <w:szCs w:val="24"/>
              </w:rPr>
              <w:t>5,75</w:t>
            </w:r>
          </w:p>
        </w:tc>
      </w:tr>
    </w:tbl>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rPr>
      </w:pPr>
      <w:r>
        <w:rPr>
          <w:rFonts w:ascii="Times New Roman" w:hAnsi="Times New Roman" w:cs="Times New Roman"/>
        </w:rPr>
        <w:t xml:space="preserve">Domeniu: Management. </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rPr>
      </w:pP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rPr>
      </w:pPr>
      <w:r>
        <w:rPr>
          <w:rFonts w:ascii="Times New Roman" w:hAnsi="Times New Roman" w:cs="Times New Roman"/>
        </w:rPr>
        <w:t>Indicator 3.3.1. Utilizarea resurselor instituţionale disponibile pentru asigurarea unui mediu accesibil şi sigur pentru fiecare elev/ copil, inclusiv cu CES, şi identificarea, procurarea şi utilizarea resurselor noi</w:t>
      </w:r>
    </w:p>
    <w:p w:rsidR="00EC4CFC" w:rsidRDefault="00EC4CFC" w:rsidP="00EC4CFC">
      <w:pPr>
        <w:framePr w:w="11341" w:wrap="notBeside" w:vAnchor="text" w:hAnchor="page" w:x="361" w:y="323"/>
        <w:tabs>
          <w:tab w:val="left" w:pos="540"/>
        </w:tabs>
        <w:spacing w:line="220" w:lineRule="exact"/>
        <w:ind w:left="810"/>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Standard 3.3</w:t>
      </w:r>
      <w:r>
        <w:rPr>
          <w:rFonts w:ascii="Times New Roman" w:hAnsi="Times New Roman" w:cs="Times New Roman"/>
        </w:rPr>
        <w:t xml:space="preserve">. Toți copii beneficiază de un mediu accesibil și favorabil ( 7 p.)                  </w:t>
      </w:r>
    </w:p>
    <w:tbl>
      <w:tblPr>
        <w:tblW w:w="10800" w:type="dxa"/>
        <w:tblInd w:w="-1175" w:type="dxa"/>
        <w:tblLayout w:type="fixed"/>
        <w:tblCellMar>
          <w:left w:w="10" w:type="dxa"/>
          <w:right w:w="10" w:type="dxa"/>
        </w:tblCellMar>
        <w:tblLook w:val="04A0"/>
      </w:tblPr>
      <w:tblGrid>
        <w:gridCol w:w="1710"/>
        <w:gridCol w:w="3288"/>
        <w:gridCol w:w="4183"/>
        <w:gridCol w:w="1619"/>
      </w:tblGrid>
      <w:tr w:rsidR="00EC4CFC" w:rsidTr="00837B7F">
        <w:trPr>
          <w:trHeight w:hRule="exact" w:val="1094"/>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rPr>
            </w:pPr>
          </w:p>
          <w:p w:rsidR="00EC4CFC" w:rsidRDefault="00EC4CFC" w:rsidP="009C3860">
            <w:pPr>
              <w:pStyle w:val="20"/>
              <w:numPr>
                <w:ilvl w:val="0"/>
                <w:numId w:val="36"/>
              </w:numPr>
              <w:shd w:val="clear" w:color="auto" w:fill="auto"/>
              <w:spacing w:before="0" w:line="220" w:lineRule="exact"/>
              <w:jc w:val="left"/>
              <w:rPr>
                <w:sz w:val="24"/>
                <w:szCs w:val="24"/>
              </w:rPr>
            </w:pPr>
            <w:r>
              <w:rPr>
                <w:sz w:val="24"/>
                <w:szCs w:val="24"/>
              </w:rPr>
              <w:t xml:space="preserve">Bugetul instituției cuprinde </w:t>
            </w:r>
            <w:r w:rsidR="00300B1E">
              <w:rPr>
                <w:sz w:val="24"/>
                <w:szCs w:val="24"/>
              </w:rPr>
              <w:t>surse financiare pentru</w:t>
            </w:r>
            <w:r w:rsidR="00E07A78">
              <w:rPr>
                <w:sz w:val="24"/>
                <w:szCs w:val="24"/>
              </w:rPr>
              <w:t xml:space="preserve"> CREI</w:t>
            </w:r>
          </w:p>
          <w:p w:rsidR="00E07A78" w:rsidRDefault="00E07A78" w:rsidP="009C3860">
            <w:pPr>
              <w:pStyle w:val="20"/>
              <w:numPr>
                <w:ilvl w:val="0"/>
                <w:numId w:val="36"/>
              </w:numPr>
              <w:shd w:val="clear" w:color="auto" w:fill="auto"/>
              <w:spacing w:before="0" w:line="220" w:lineRule="exact"/>
              <w:jc w:val="left"/>
              <w:rPr>
                <w:sz w:val="24"/>
                <w:szCs w:val="24"/>
              </w:rPr>
            </w:pPr>
            <w:r>
              <w:rPr>
                <w:sz w:val="24"/>
                <w:szCs w:val="24"/>
              </w:rPr>
              <w:t>PDI și PAI conțin programe și măsuri privind administrarea eficientă a clădirii și a terenului în care își desfășoară activitatea unitatea de învățământ, astfel încât elevii să aibă acces la resursele și facilitățile educației, relații sociale</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837B7F">
        <w:trPr>
          <w:trHeight w:hRule="exact" w:val="855"/>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asigură crearea unui mediu accesibil și favorabil pentru fiecare elev,</w:t>
            </w:r>
            <w:r w:rsidR="00837B7F">
              <w:rPr>
                <w:sz w:val="24"/>
                <w:szCs w:val="24"/>
              </w:rPr>
              <w:t xml:space="preserve"> </w:t>
            </w:r>
            <w:r>
              <w:rPr>
                <w:sz w:val="24"/>
                <w:szCs w:val="24"/>
              </w:rPr>
              <w:t xml:space="preserve">planificând relativ </w:t>
            </w:r>
            <w:r w:rsidR="00837B7F">
              <w:rPr>
                <w:sz w:val="24"/>
                <w:szCs w:val="24"/>
              </w:rPr>
              <w:t xml:space="preserve">și </w:t>
            </w:r>
            <w:r>
              <w:rPr>
                <w:sz w:val="24"/>
                <w:szCs w:val="24"/>
              </w:rPr>
              <w:t xml:space="preserve">oportun resursele umane și materiale, </w:t>
            </w:r>
            <w:r w:rsidR="00837B7F">
              <w:rPr>
                <w:sz w:val="24"/>
                <w:szCs w:val="24"/>
              </w:rPr>
              <w:t>utilizând rațional resursele disponibile</w:t>
            </w:r>
          </w:p>
        </w:tc>
      </w:tr>
      <w:tr w:rsidR="00EC4CFC" w:rsidTr="00B81154">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w:t>
            </w:r>
            <w:r w:rsidR="00B81154">
              <w:rPr>
                <w:sz w:val="24"/>
                <w:szCs w:val="24"/>
              </w:rPr>
              <w:t>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B81154">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B81154">
              <w:rPr>
                <w:sz w:val="24"/>
                <w:szCs w:val="24"/>
              </w:rPr>
              <w:t>1,5</w:t>
            </w:r>
          </w:p>
        </w:tc>
      </w:tr>
    </w:tbl>
    <w:p w:rsidR="00EC4CFC" w:rsidRDefault="00EC4CFC" w:rsidP="00EC4CFC">
      <w:pPr>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3.3.2. Asigurarea protecţiei datelor cu caracter personal şi a accesului, conform legii, la datele de interes public</w:t>
      </w:r>
    </w:p>
    <w:p w:rsidR="00EC4CFC" w:rsidRDefault="00EC4CFC" w:rsidP="00EC4CFC">
      <w:pPr>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710"/>
        <w:gridCol w:w="3871"/>
        <w:gridCol w:w="3600"/>
        <w:gridCol w:w="1619"/>
      </w:tblGrid>
      <w:tr w:rsidR="00EC4CFC" w:rsidTr="00BE44FD">
        <w:trPr>
          <w:trHeight w:hRule="exact" w:val="1456"/>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C45D3D" w:rsidP="009C3860">
            <w:pPr>
              <w:pStyle w:val="20"/>
              <w:numPr>
                <w:ilvl w:val="0"/>
                <w:numId w:val="37"/>
              </w:numPr>
              <w:shd w:val="clear" w:color="auto" w:fill="auto"/>
              <w:spacing w:before="0" w:line="220" w:lineRule="exact"/>
              <w:jc w:val="left"/>
              <w:rPr>
                <w:sz w:val="24"/>
                <w:szCs w:val="24"/>
              </w:rPr>
            </w:pPr>
            <w:r>
              <w:rPr>
                <w:sz w:val="24"/>
                <w:szCs w:val="24"/>
              </w:rPr>
              <w:t>Baza de date SIME</w:t>
            </w:r>
            <w:r w:rsidR="00300B1E">
              <w:rPr>
                <w:sz w:val="24"/>
                <w:szCs w:val="24"/>
              </w:rPr>
              <w:t xml:space="preserve"> are un administrator numit prin Ordin nr.21 din 06.09.2022</w:t>
            </w:r>
            <w:r>
              <w:rPr>
                <w:sz w:val="24"/>
                <w:szCs w:val="24"/>
              </w:rPr>
              <w:t xml:space="preserve"> și </w:t>
            </w:r>
            <w:r w:rsidR="00300B1E">
              <w:rPr>
                <w:sz w:val="24"/>
                <w:szCs w:val="24"/>
              </w:rPr>
              <w:t xml:space="preserve">adminstratorul </w:t>
            </w:r>
            <w:r>
              <w:rPr>
                <w:sz w:val="24"/>
                <w:szCs w:val="24"/>
              </w:rPr>
              <w:t>SIPAS</w:t>
            </w:r>
            <w:r w:rsidR="00300B1E">
              <w:rPr>
                <w:sz w:val="24"/>
                <w:szCs w:val="24"/>
              </w:rPr>
              <w:t xml:space="preserve"> </w:t>
            </w:r>
            <w:r>
              <w:rPr>
                <w:sz w:val="24"/>
                <w:szCs w:val="24"/>
              </w:rPr>
              <w:t>numit prin Ordin nr</w:t>
            </w:r>
            <w:r w:rsidR="00300B1E">
              <w:rPr>
                <w:sz w:val="24"/>
                <w:szCs w:val="24"/>
              </w:rPr>
              <w:t>.</w:t>
            </w:r>
            <w:r w:rsidR="00BE44FD">
              <w:rPr>
                <w:sz w:val="24"/>
                <w:szCs w:val="24"/>
              </w:rPr>
              <w:t xml:space="preserve"> </w:t>
            </w:r>
            <w:r w:rsidR="00300B1E">
              <w:rPr>
                <w:sz w:val="24"/>
                <w:szCs w:val="24"/>
              </w:rPr>
              <w:t>132 din 17.05.2023</w:t>
            </w:r>
          </w:p>
          <w:p w:rsidR="00BE44FD" w:rsidRDefault="00BE44FD" w:rsidP="009C3860">
            <w:pPr>
              <w:pStyle w:val="20"/>
              <w:numPr>
                <w:ilvl w:val="0"/>
                <w:numId w:val="37"/>
              </w:numPr>
              <w:shd w:val="clear" w:color="auto" w:fill="auto"/>
              <w:spacing w:before="0" w:line="220" w:lineRule="exact"/>
              <w:jc w:val="left"/>
              <w:rPr>
                <w:sz w:val="24"/>
                <w:szCs w:val="24"/>
              </w:rPr>
            </w:pPr>
            <w:r>
              <w:rPr>
                <w:sz w:val="24"/>
                <w:szCs w:val="24"/>
              </w:rPr>
              <w:t>Dosarele elevilor sunt stocate în anticameră</w:t>
            </w:r>
          </w:p>
          <w:p w:rsidR="00BE44FD" w:rsidRDefault="00BE44FD" w:rsidP="009C3860">
            <w:pPr>
              <w:pStyle w:val="20"/>
              <w:numPr>
                <w:ilvl w:val="0"/>
                <w:numId w:val="37"/>
              </w:numPr>
              <w:shd w:val="clear" w:color="auto" w:fill="auto"/>
              <w:spacing w:before="0" w:line="220" w:lineRule="exact"/>
              <w:jc w:val="left"/>
              <w:rPr>
                <w:sz w:val="24"/>
                <w:szCs w:val="24"/>
              </w:rPr>
            </w:pPr>
            <w:r>
              <w:rPr>
                <w:sz w:val="24"/>
                <w:szCs w:val="24"/>
              </w:rPr>
              <w:t>Acces la datele cu caracter personal au doar administratorii de baze de date, secretara și membrii administrației</w:t>
            </w:r>
          </w:p>
          <w:p w:rsidR="00BE44FD" w:rsidRDefault="00BE44FD" w:rsidP="009C3860">
            <w:pPr>
              <w:pStyle w:val="20"/>
              <w:numPr>
                <w:ilvl w:val="0"/>
                <w:numId w:val="37"/>
              </w:numPr>
              <w:shd w:val="clear" w:color="auto" w:fill="auto"/>
              <w:spacing w:before="0" w:line="220" w:lineRule="exact"/>
              <w:jc w:val="left"/>
              <w:rPr>
                <w:sz w:val="24"/>
                <w:szCs w:val="24"/>
              </w:rPr>
            </w:pPr>
            <w:r>
              <w:rPr>
                <w:sz w:val="24"/>
                <w:szCs w:val="24"/>
              </w:rPr>
              <w:t>Prelucrarea datelor</w:t>
            </w:r>
            <w:r w:rsidR="00F8483E">
              <w:rPr>
                <w:sz w:val="24"/>
                <w:szCs w:val="24"/>
              </w:rPr>
              <w:t xml:space="preserve"> se efect</w:t>
            </w:r>
            <w:r w:rsidR="00300B1E">
              <w:rPr>
                <w:sz w:val="24"/>
                <w:szCs w:val="24"/>
              </w:rPr>
              <w:t>u</w:t>
            </w:r>
            <w:r w:rsidR="00F8483E">
              <w:rPr>
                <w:sz w:val="24"/>
                <w:szCs w:val="24"/>
              </w:rPr>
              <w:t>iază numai în condițiile prevăzute de Legea nr.133/2011</w:t>
            </w:r>
          </w:p>
        </w:tc>
      </w:tr>
      <w:tr w:rsidR="00EC4CFC" w:rsidTr="00EC4CFC">
        <w:trPr>
          <w:trHeight w:hRule="exact" w:val="60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517CAA">
            <w:pPr>
              <w:pStyle w:val="20"/>
              <w:numPr>
                <w:ilvl w:val="0"/>
                <w:numId w:val="64"/>
              </w:numPr>
              <w:shd w:val="clear" w:color="auto" w:fill="auto"/>
              <w:spacing w:before="0" w:line="220" w:lineRule="exact"/>
              <w:ind w:left="174" w:hanging="142"/>
              <w:jc w:val="left"/>
              <w:rPr>
                <w:sz w:val="24"/>
                <w:szCs w:val="24"/>
                <w:lang w:eastAsia="ro-RO" w:bidi="ro-RO"/>
              </w:rPr>
            </w:pPr>
            <w:r>
              <w:rPr>
                <w:sz w:val="24"/>
                <w:szCs w:val="24"/>
              </w:rPr>
              <w:t>Instituția asigură protecția deplină a datelor cu caracter personal și ac</w:t>
            </w:r>
            <w:r w:rsidR="00440EC0">
              <w:rPr>
                <w:sz w:val="24"/>
                <w:szCs w:val="24"/>
              </w:rPr>
              <w:t>c</w:t>
            </w:r>
            <w:r>
              <w:rPr>
                <w:sz w:val="24"/>
                <w:szCs w:val="24"/>
              </w:rPr>
              <w:t>esul în limite pevăzte de lege la datele de interes public</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p>
        </w:tc>
      </w:tr>
    </w:tbl>
    <w:p w:rsidR="00EC4CFC" w:rsidRDefault="00EC4CFC" w:rsidP="00EC4CFC">
      <w:pPr>
        <w:rPr>
          <w:rFonts w:ascii="Times New Roman" w:hAnsi="Times New Roman" w:cs="Times New Roman"/>
        </w:rPr>
      </w:pPr>
    </w:p>
    <w:p w:rsidR="00EC4CFC" w:rsidRDefault="00EC4CFC" w:rsidP="00EC4CFC">
      <w:pPr>
        <w:spacing w:after="13" w:line="220" w:lineRule="exact"/>
        <w:rPr>
          <w:rFonts w:ascii="Times New Roman" w:hAnsi="Times New Roman" w:cs="Times New Roman"/>
        </w:rPr>
      </w:pPr>
    </w:p>
    <w:p w:rsidR="00EC4CFC" w:rsidRDefault="00EC4CFC" w:rsidP="00EC4CFC">
      <w:pPr>
        <w:spacing w:after="13" w:line="220" w:lineRule="exact"/>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Capacitate instituțională</w:t>
      </w: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3.3.3. Asigurarea unui mediu accesibil pentr</w:t>
      </w:r>
      <w:r w:rsidR="00517CAA">
        <w:rPr>
          <w:rFonts w:ascii="Times New Roman" w:hAnsi="Times New Roman" w:cs="Times New Roman"/>
        </w:rPr>
        <w:t>u incluziunea tuturor elevilor/</w:t>
      </w:r>
      <w:r>
        <w:rPr>
          <w:rFonts w:ascii="Times New Roman" w:hAnsi="Times New Roman" w:cs="Times New Roman"/>
        </w:rPr>
        <w:t>copiilor, a spaţiilor dotate, conforme specificului educaţiei, a spaţiilor destinate serviciilor de sprijin</w:t>
      </w:r>
    </w:p>
    <w:p w:rsidR="00EC4CFC" w:rsidRDefault="00EC4CFC" w:rsidP="00EC4CFC">
      <w:pPr>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710"/>
        <w:gridCol w:w="3429"/>
        <w:gridCol w:w="4042"/>
        <w:gridCol w:w="1619"/>
      </w:tblGrid>
      <w:tr w:rsidR="00EC4CFC" w:rsidTr="00BE78F4">
        <w:trPr>
          <w:trHeight w:hRule="exact" w:val="83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BE78F4" w:rsidRDefault="00BE78F4" w:rsidP="009C3860">
            <w:pPr>
              <w:pStyle w:val="20"/>
              <w:numPr>
                <w:ilvl w:val="0"/>
                <w:numId w:val="38"/>
              </w:numPr>
              <w:shd w:val="clear" w:color="auto" w:fill="auto"/>
              <w:spacing w:before="0" w:line="220" w:lineRule="exact"/>
              <w:jc w:val="left"/>
              <w:rPr>
                <w:sz w:val="24"/>
                <w:szCs w:val="24"/>
                <w:lang w:eastAsia="ro-RO" w:bidi="ro-RO"/>
              </w:rPr>
            </w:pPr>
            <w:r>
              <w:rPr>
                <w:sz w:val="24"/>
                <w:szCs w:val="24"/>
                <w:lang w:eastAsia="ro-RO" w:bidi="ro-RO"/>
              </w:rPr>
              <w:t>În cadrul instituției funcționează CREI din 2014</w:t>
            </w:r>
          </w:p>
          <w:p w:rsidR="00BE78F4" w:rsidRDefault="00BE78F4" w:rsidP="009C3860">
            <w:pPr>
              <w:pStyle w:val="20"/>
              <w:numPr>
                <w:ilvl w:val="0"/>
                <w:numId w:val="38"/>
              </w:numPr>
              <w:shd w:val="clear" w:color="auto" w:fill="auto"/>
              <w:spacing w:before="0" w:line="220" w:lineRule="exact"/>
              <w:jc w:val="left"/>
              <w:rPr>
                <w:sz w:val="24"/>
                <w:szCs w:val="24"/>
                <w:lang w:eastAsia="ro-RO" w:bidi="ro-RO"/>
              </w:rPr>
            </w:pPr>
            <w:r>
              <w:rPr>
                <w:sz w:val="24"/>
                <w:szCs w:val="24"/>
                <w:lang w:eastAsia="ro-RO" w:bidi="ro-RO"/>
              </w:rPr>
              <w:t>Diriginții, cadrele didactice, CDS monitorizează în permanență elevii cu un comportament deviant și care necesită</w:t>
            </w:r>
            <w:r w:rsidR="00517CAA">
              <w:rPr>
                <w:sz w:val="24"/>
                <w:szCs w:val="24"/>
                <w:lang w:eastAsia="ro-RO" w:bidi="ro-RO"/>
              </w:rPr>
              <w:t xml:space="preserve"> atenție</w:t>
            </w:r>
            <w:r>
              <w:rPr>
                <w:sz w:val="24"/>
                <w:szCs w:val="24"/>
                <w:lang w:eastAsia="ro-RO" w:bidi="ro-RO"/>
              </w:rPr>
              <w:t xml:space="preserve"> sporită</w:t>
            </w:r>
          </w:p>
          <w:p w:rsidR="00EC4CFC" w:rsidRDefault="00EC4CFC" w:rsidP="00BE78F4">
            <w:pPr>
              <w:pStyle w:val="20"/>
              <w:shd w:val="clear" w:color="auto" w:fill="auto"/>
              <w:spacing w:before="0" w:line="220" w:lineRule="exact"/>
              <w:ind w:left="720" w:firstLine="0"/>
              <w:jc w:val="left"/>
              <w:rPr>
                <w:sz w:val="24"/>
                <w:szCs w:val="24"/>
                <w:lang w:eastAsia="ro-RO" w:bidi="ro-RO"/>
              </w:rPr>
            </w:pPr>
          </w:p>
        </w:tc>
      </w:tr>
      <w:tr w:rsidR="00EC4CFC" w:rsidTr="00BE78F4">
        <w:trPr>
          <w:trHeight w:hRule="exact" w:val="70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asigură, pe majoritatea segmentelor</w:t>
            </w:r>
            <w:r w:rsidR="007A6F91">
              <w:rPr>
                <w:sz w:val="24"/>
                <w:szCs w:val="24"/>
              </w:rPr>
              <w:t xml:space="preserve"> activității</w:t>
            </w:r>
            <w:r>
              <w:rPr>
                <w:sz w:val="24"/>
                <w:szCs w:val="24"/>
              </w:rPr>
              <w:t>, un mediu acesibil pentru incluziunea  elevilor</w:t>
            </w:r>
          </w:p>
        </w:tc>
      </w:tr>
      <w:tr w:rsidR="00EC4CFC" w:rsidTr="007A6F91">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42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7A6F91">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7A6F91">
              <w:rPr>
                <w:sz w:val="24"/>
                <w:szCs w:val="24"/>
              </w:rPr>
              <w:t>,5</w:t>
            </w:r>
          </w:p>
        </w:tc>
      </w:tr>
    </w:tbl>
    <w:p w:rsidR="00EC4CFC" w:rsidRDefault="00EC4CFC" w:rsidP="00EC4CFC">
      <w:pPr>
        <w:rPr>
          <w:rFonts w:ascii="Times New Roman" w:hAnsi="Times New Roman" w:cs="Times New Roman"/>
        </w:rPr>
      </w:pPr>
    </w:p>
    <w:p w:rsidR="00517CAA" w:rsidRDefault="00EC4CFC" w:rsidP="00EC4CFC">
      <w:pPr>
        <w:rPr>
          <w:rFonts w:ascii="Times New Roman" w:hAnsi="Times New Roman" w:cs="Times New Roman"/>
        </w:rPr>
      </w:pPr>
      <w:r>
        <w:rPr>
          <w:rFonts w:ascii="Times New Roman" w:hAnsi="Times New Roman" w:cs="Times New Roman"/>
        </w:rPr>
        <w:t xml:space="preserve">     </w:t>
      </w:r>
    </w:p>
    <w:p w:rsidR="00517CAA" w:rsidRDefault="00517CAA"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 xml:space="preserve">  Domeniu: </w:t>
      </w:r>
      <w:r>
        <w:rPr>
          <w:rFonts w:ascii="Times New Roman" w:hAnsi="Times New Roman" w:cs="Times New Roman"/>
          <w:u w:val="single"/>
        </w:rPr>
        <w:t>Curriculum/proces educațional</w:t>
      </w:r>
    </w:p>
    <w:p w:rsidR="00EC4CFC" w:rsidRDefault="00EC4CFC" w:rsidP="00EC4CFC">
      <w:pPr>
        <w:rPr>
          <w:rFonts w:ascii="Times New Roman" w:hAnsi="Times New Roman" w:cs="Times New Roman"/>
        </w:rPr>
      </w:pPr>
    </w:p>
    <w:p w:rsidR="00EC4CFC" w:rsidRDefault="00EC4CFC" w:rsidP="00EC4CFC">
      <w:pPr>
        <w:spacing w:after="13" w:line="220" w:lineRule="exact"/>
        <w:ind w:left="-540"/>
        <w:rPr>
          <w:rFonts w:ascii="Times New Roman" w:hAnsi="Times New Roman" w:cs="Times New Roman"/>
        </w:rPr>
      </w:pPr>
      <w:r>
        <w:rPr>
          <w:rFonts w:ascii="Times New Roman" w:hAnsi="Times New Roman" w:cs="Times New Roman"/>
        </w:rPr>
        <w:t>Indicator 3.3.4. Punerea în aplicare a mijloacelor de învăţământ şi a auxiliarelor curriculare, utilizând tehnologii informaţionale şi de comunicare adaptate necesităţilor tuturor elevilor/ copiilor</w:t>
      </w:r>
    </w:p>
    <w:p w:rsidR="00EC4CFC" w:rsidRDefault="00EC4CFC" w:rsidP="00EC4CFC">
      <w:pPr>
        <w:spacing w:after="13" w:line="220" w:lineRule="exact"/>
        <w:ind w:left="-540"/>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620"/>
        <w:gridCol w:w="3236"/>
        <w:gridCol w:w="4325"/>
        <w:gridCol w:w="1619"/>
      </w:tblGrid>
      <w:tr w:rsidR="00EC4CFC" w:rsidTr="00EC4CFC">
        <w:trPr>
          <w:trHeight w:hRule="exact" w:val="955"/>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51CE8" w:rsidRDefault="00151CE8" w:rsidP="009C3860">
            <w:pPr>
              <w:pStyle w:val="20"/>
              <w:numPr>
                <w:ilvl w:val="0"/>
                <w:numId w:val="39"/>
              </w:numPr>
              <w:shd w:val="clear" w:color="auto" w:fill="auto"/>
              <w:spacing w:before="0" w:line="220" w:lineRule="exact"/>
              <w:jc w:val="left"/>
              <w:rPr>
                <w:sz w:val="24"/>
                <w:szCs w:val="24"/>
              </w:rPr>
            </w:pPr>
            <w:r>
              <w:rPr>
                <w:sz w:val="24"/>
                <w:szCs w:val="24"/>
              </w:rPr>
              <w:t>Instituția dispune de 12 laptopuri, 3 tablete, 1 proiector, 10 televizoare utilizate în procesul instr</w:t>
            </w:r>
            <w:r w:rsidR="00517CAA">
              <w:rPr>
                <w:sz w:val="24"/>
                <w:szCs w:val="24"/>
              </w:rPr>
              <w:t>u</w:t>
            </w:r>
            <w:r>
              <w:rPr>
                <w:sz w:val="24"/>
                <w:szCs w:val="24"/>
              </w:rPr>
              <w:t>irii</w:t>
            </w:r>
          </w:p>
          <w:p w:rsidR="00EC4CFC" w:rsidRDefault="00151CE8" w:rsidP="009C3860">
            <w:pPr>
              <w:pStyle w:val="20"/>
              <w:numPr>
                <w:ilvl w:val="0"/>
                <w:numId w:val="39"/>
              </w:numPr>
              <w:shd w:val="clear" w:color="auto" w:fill="auto"/>
              <w:spacing w:before="0" w:line="220" w:lineRule="exact"/>
              <w:jc w:val="left"/>
              <w:rPr>
                <w:sz w:val="24"/>
                <w:szCs w:val="24"/>
                <w:lang w:eastAsia="ro-RO" w:bidi="ro-RO"/>
              </w:rPr>
            </w:pPr>
            <w:r>
              <w:rPr>
                <w:sz w:val="24"/>
                <w:szCs w:val="24"/>
              </w:rPr>
              <w:t>Cadrele didactice lucrează independent cu elevii care necesită o atenție sporită</w:t>
            </w:r>
            <w:r w:rsidR="00EC4CFC">
              <w:rPr>
                <w:sz w:val="24"/>
                <w:szCs w:val="24"/>
              </w:rPr>
              <w:t>.</w:t>
            </w:r>
          </w:p>
        </w:tc>
      </w:tr>
      <w:tr w:rsidR="00EC4CFC" w:rsidTr="00F47800">
        <w:trPr>
          <w:trHeight w:hRule="exact" w:val="1140"/>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517CAA">
            <w:pPr>
              <w:pStyle w:val="20"/>
              <w:numPr>
                <w:ilvl w:val="0"/>
                <w:numId w:val="64"/>
              </w:numPr>
              <w:shd w:val="clear" w:color="auto" w:fill="auto"/>
              <w:spacing w:before="0" w:line="220" w:lineRule="exact"/>
              <w:ind w:left="406" w:hanging="284"/>
              <w:jc w:val="left"/>
              <w:rPr>
                <w:sz w:val="24"/>
                <w:szCs w:val="24"/>
                <w:lang w:eastAsia="ro-RO" w:bidi="ro-RO"/>
              </w:rPr>
            </w:pPr>
            <w:r>
              <w:rPr>
                <w:sz w:val="24"/>
                <w:szCs w:val="24"/>
              </w:rPr>
              <w:t xml:space="preserve">Instituția aplică </w:t>
            </w:r>
            <w:r w:rsidR="00F47800">
              <w:rPr>
                <w:sz w:val="24"/>
                <w:szCs w:val="24"/>
              </w:rPr>
              <w:t xml:space="preserve">variate </w:t>
            </w:r>
            <w:r>
              <w:rPr>
                <w:sz w:val="24"/>
                <w:szCs w:val="24"/>
              </w:rPr>
              <w:t xml:space="preserve"> mijloace de învățământ și auxiliare curriculare, inclusiv TIC, adaptate tuturor necesităților </w:t>
            </w:r>
            <w:r w:rsidR="00F47800">
              <w:rPr>
                <w:sz w:val="24"/>
                <w:szCs w:val="24"/>
              </w:rPr>
              <w:t xml:space="preserve">tuturor celor </w:t>
            </w:r>
            <w:r>
              <w:rPr>
                <w:sz w:val="24"/>
                <w:szCs w:val="24"/>
              </w:rPr>
              <w:t>ce învață, monitorizează frecvent desfășurarea activităților educaționale, inclusiv a celor cu CES, încurajând participarea majorității elevilor</w:t>
            </w:r>
            <w:r w:rsidR="00F47800">
              <w:rPr>
                <w:sz w:val="24"/>
                <w:szCs w:val="24"/>
              </w:rPr>
              <w:t>, cultivându-le frecvent  abilități de autodezvoltare pentru a-și manifesta armonios personalitatea</w:t>
            </w:r>
          </w:p>
        </w:tc>
      </w:tr>
      <w:tr w:rsidR="00EC4CFC" w:rsidTr="000E0963">
        <w:trPr>
          <w:trHeight w:hRule="exact" w:val="141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0E0963" w:rsidRDefault="000E0963">
            <w:pPr>
              <w:pStyle w:val="20"/>
              <w:shd w:val="clear" w:color="auto" w:fill="auto"/>
              <w:spacing w:before="0" w:line="234" w:lineRule="exact"/>
              <w:ind w:firstLine="0"/>
              <w:jc w:val="left"/>
              <w:rPr>
                <w:sz w:val="24"/>
                <w:szCs w:val="24"/>
              </w:rPr>
            </w:pPr>
          </w:p>
          <w:p w:rsidR="000E0963" w:rsidRDefault="000E0963">
            <w:pPr>
              <w:pStyle w:val="20"/>
              <w:shd w:val="clear" w:color="auto" w:fill="auto"/>
              <w:spacing w:before="0" w:line="234" w:lineRule="exact"/>
              <w:ind w:firstLine="0"/>
              <w:jc w:val="left"/>
              <w:rPr>
                <w:sz w:val="24"/>
                <w:szCs w:val="24"/>
              </w:rPr>
            </w:pPr>
          </w:p>
          <w:p w:rsidR="000E0963" w:rsidRPr="000E0963" w:rsidRDefault="000E0963">
            <w:pPr>
              <w:pStyle w:val="20"/>
              <w:shd w:val="clear" w:color="auto" w:fill="auto"/>
              <w:spacing w:before="0" w:line="234" w:lineRule="exact"/>
              <w:ind w:firstLine="0"/>
              <w:jc w:val="left"/>
              <w:rPr>
                <w:b/>
                <w:bCs/>
                <w:sz w:val="24"/>
                <w:szCs w:val="24"/>
                <w:lang w:eastAsia="ro-RO" w:bidi="ro-RO"/>
              </w:rPr>
            </w:pPr>
            <w:r w:rsidRPr="000E0963">
              <w:rPr>
                <w:b/>
                <w:bCs/>
                <w:sz w:val="24"/>
                <w:szCs w:val="24"/>
              </w:rPr>
              <w:t>Total standard</w:t>
            </w:r>
          </w:p>
        </w:tc>
        <w:tc>
          <w:tcPr>
            <w:tcW w:w="3236"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w:t>
            </w:r>
            <w:r w:rsidR="00151CE8">
              <w:rPr>
                <w:sz w:val="24"/>
                <w:szCs w:val="24"/>
              </w:rPr>
              <w:t xml:space="preserve"> </w:t>
            </w:r>
            <w:r>
              <w:rPr>
                <w:sz w:val="24"/>
                <w:szCs w:val="24"/>
              </w:rPr>
              <w:t>2</w:t>
            </w:r>
          </w:p>
        </w:tc>
        <w:tc>
          <w:tcPr>
            <w:tcW w:w="4325"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F47800">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w:t>
            </w:r>
            <w:r w:rsidR="00F47800">
              <w:rPr>
                <w:sz w:val="24"/>
                <w:szCs w:val="24"/>
              </w:rPr>
              <w:t>,5</w:t>
            </w:r>
          </w:p>
          <w:p w:rsidR="000E0963" w:rsidRDefault="000E0963">
            <w:pPr>
              <w:pStyle w:val="20"/>
              <w:shd w:val="clear" w:color="auto" w:fill="auto"/>
              <w:spacing w:before="0" w:line="220" w:lineRule="exact"/>
              <w:ind w:firstLine="0"/>
              <w:jc w:val="left"/>
              <w:rPr>
                <w:sz w:val="24"/>
                <w:szCs w:val="24"/>
              </w:rPr>
            </w:pPr>
          </w:p>
          <w:p w:rsidR="000E0963" w:rsidRDefault="000E0963">
            <w:pPr>
              <w:pStyle w:val="20"/>
              <w:shd w:val="clear" w:color="auto" w:fill="auto"/>
              <w:spacing w:before="0" w:line="220" w:lineRule="exact"/>
              <w:ind w:firstLine="0"/>
              <w:jc w:val="left"/>
              <w:rPr>
                <w:sz w:val="24"/>
                <w:szCs w:val="24"/>
              </w:rPr>
            </w:pPr>
          </w:p>
          <w:p w:rsidR="000E0963" w:rsidRDefault="000E0963">
            <w:pPr>
              <w:pStyle w:val="20"/>
              <w:shd w:val="clear" w:color="auto" w:fill="auto"/>
              <w:spacing w:before="0" w:line="220" w:lineRule="exact"/>
              <w:ind w:firstLine="0"/>
              <w:jc w:val="left"/>
              <w:rPr>
                <w:sz w:val="24"/>
                <w:szCs w:val="24"/>
              </w:rPr>
            </w:pPr>
          </w:p>
          <w:p w:rsidR="000E0963" w:rsidRPr="000E0963" w:rsidRDefault="000E0963" w:rsidP="000E0963">
            <w:pPr>
              <w:pStyle w:val="20"/>
              <w:shd w:val="clear" w:color="auto" w:fill="auto"/>
              <w:spacing w:before="0" w:line="220" w:lineRule="exact"/>
              <w:ind w:firstLine="0"/>
              <w:jc w:val="center"/>
              <w:rPr>
                <w:b/>
                <w:bCs/>
                <w:sz w:val="24"/>
                <w:szCs w:val="24"/>
              </w:rPr>
            </w:pPr>
            <w:r w:rsidRPr="000E0963">
              <w:rPr>
                <w:b/>
                <w:bCs/>
                <w:sz w:val="24"/>
                <w:szCs w:val="24"/>
              </w:rPr>
              <w:t>5,5</w:t>
            </w:r>
          </w:p>
          <w:p w:rsidR="00486A22" w:rsidRDefault="00486A22">
            <w:pPr>
              <w:pStyle w:val="20"/>
              <w:shd w:val="clear" w:color="auto" w:fill="auto"/>
              <w:spacing w:before="0" w:line="220" w:lineRule="exact"/>
              <w:ind w:firstLine="0"/>
              <w:jc w:val="left"/>
              <w:rPr>
                <w:sz w:val="24"/>
                <w:szCs w:val="24"/>
                <w:lang w:eastAsia="ro-RO" w:bidi="ro-RO"/>
              </w:rPr>
            </w:pPr>
          </w:p>
        </w:tc>
      </w:tr>
    </w:tbl>
    <w:p w:rsidR="00EC4CFC" w:rsidRDefault="00EC4CFC" w:rsidP="00EC4CFC">
      <w:pPr>
        <w:spacing w:line="220" w:lineRule="exact"/>
        <w:rPr>
          <w:rFonts w:ascii="Times New Roman" w:hAnsi="Times New Roman" w:cs="Times New Roman"/>
        </w:rPr>
      </w:pPr>
    </w:p>
    <w:tbl>
      <w:tblPr>
        <w:tblStyle w:val="ae"/>
        <w:tblW w:w="10800" w:type="dxa"/>
        <w:tblInd w:w="-1175" w:type="dxa"/>
        <w:tblLook w:val="04A0"/>
      </w:tblPr>
      <w:tblGrid>
        <w:gridCol w:w="1286"/>
        <w:gridCol w:w="5554"/>
        <w:gridCol w:w="3960"/>
      </w:tblGrid>
      <w:tr w:rsidR="00EC4CFC" w:rsidTr="00EC4CFC">
        <w:trPr>
          <w:trHeight w:val="353"/>
        </w:trPr>
        <w:tc>
          <w:tcPr>
            <w:tcW w:w="1286"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 xml:space="preserve">Dimensiune </w:t>
            </w:r>
            <w:r>
              <w:rPr>
                <w:rFonts w:ascii="Times New Roman" w:hAnsi="Times New Roman" w:cs="Times New Roman"/>
                <w:lang w:eastAsia="en-US"/>
              </w:rPr>
              <w:lastRenderedPageBreak/>
              <w:t>III</w:t>
            </w:r>
          </w:p>
        </w:tc>
        <w:tc>
          <w:tcPr>
            <w:tcW w:w="5554"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lastRenderedPageBreak/>
              <w:t>Puncte forte</w:t>
            </w:r>
          </w:p>
        </w:tc>
        <w:tc>
          <w:tcPr>
            <w:tcW w:w="396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slabe</w:t>
            </w:r>
          </w:p>
        </w:tc>
      </w:tr>
      <w:tr w:rsidR="00EC4CFC" w:rsidTr="00EC4CFC">
        <w:trPr>
          <w:trHeight w:val="2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eastAsia="en-US"/>
              </w:rPr>
            </w:pPr>
          </w:p>
        </w:tc>
        <w:tc>
          <w:tcPr>
            <w:tcW w:w="5554" w:type="dxa"/>
            <w:tcBorders>
              <w:top w:val="single" w:sz="4" w:space="0" w:color="auto"/>
              <w:left w:val="single" w:sz="4" w:space="0" w:color="auto"/>
              <w:bottom w:val="single" w:sz="4" w:space="0" w:color="auto"/>
              <w:right w:val="single" w:sz="4" w:space="0" w:color="auto"/>
            </w:tcBorders>
            <w:hideMark/>
          </w:tcPr>
          <w:p w:rsidR="00EC4CFC" w:rsidRPr="00C92490" w:rsidRDefault="00EC4CFC">
            <w:pPr>
              <w:widowControl/>
              <w:rPr>
                <w:rFonts w:ascii="Times New Roman" w:hAnsi="Times New Roman" w:cs="Times New Roman"/>
                <w:lang w:val="en-GB" w:eastAsia="en-US"/>
              </w:rPr>
            </w:pPr>
            <w:r w:rsidRPr="00C92490">
              <w:rPr>
                <w:rFonts w:ascii="Times New Roman" w:hAnsi="Times New Roman" w:cs="Times New Roman"/>
                <w:lang w:val="en-GB" w:eastAsia="en-US"/>
              </w:rPr>
              <w:t>*Planul strategic și cel operațional al instituției cuprinde ținte și activități specifice educației incluzive;</w:t>
            </w:r>
          </w:p>
          <w:p w:rsidR="00EE3B88" w:rsidRPr="00C92490" w:rsidRDefault="00EE3B88">
            <w:pPr>
              <w:widowControl/>
              <w:rPr>
                <w:rFonts w:ascii="Times New Roman" w:hAnsi="Times New Roman" w:cs="Times New Roman"/>
                <w:lang w:val="en-GB" w:eastAsia="en-US"/>
              </w:rPr>
            </w:pPr>
            <w:r w:rsidRPr="00C92490">
              <w:rPr>
                <w:rFonts w:ascii="Times New Roman" w:hAnsi="Times New Roman" w:cs="Times New Roman"/>
                <w:lang w:val="en-GB" w:eastAsia="en-US"/>
              </w:rPr>
              <w:t>*Administrația instituției de învățământ creează structuri, mecanisme și proceduri de sprijin pentru procesul de înmatriculare și incluziune școlară a tuturor copiilor;</w:t>
            </w:r>
          </w:p>
          <w:p w:rsidR="00EE3B88" w:rsidRPr="00C92490" w:rsidRDefault="00EE3B88">
            <w:pPr>
              <w:widowControl/>
              <w:rPr>
                <w:rFonts w:ascii="Times New Roman" w:hAnsi="Times New Roman" w:cs="Times New Roman"/>
                <w:lang w:val="en-GB" w:eastAsia="en-US"/>
              </w:rPr>
            </w:pPr>
            <w:r w:rsidRPr="00C92490">
              <w:rPr>
                <w:rFonts w:ascii="Times New Roman" w:hAnsi="Times New Roman" w:cs="Times New Roman"/>
                <w:lang w:val="en-GB" w:eastAsia="en-US"/>
              </w:rPr>
              <w:t>*Planurile strategice și operaționale ale instituției de învățământ cuprind programe, măsuri și activități care au ca țintă educația incluzivă și nevoile copiilor cu CES;</w:t>
            </w:r>
          </w:p>
          <w:p w:rsidR="00EE3B88" w:rsidRPr="00C92490" w:rsidRDefault="00EE3B88">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tratează copiii în mod echitabil, adaptând cerințele la posibi</w:t>
            </w:r>
            <w:r w:rsidR="00517CAA">
              <w:rPr>
                <w:rFonts w:ascii="Times New Roman" w:hAnsi="Times New Roman" w:cs="Times New Roman"/>
                <w:lang w:val="fr-FR" w:eastAsia="en-US"/>
              </w:rPr>
              <w:t>litățile și nevoile individuale.</w:t>
            </w:r>
          </w:p>
          <w:p w:rsidR="00EE3B88" w:rsidRPr="00C92490" w:rsidRDefault="00EE3B88" w:rsidP="00EE3B88">
            <w:pPr>
              <w:widowControl/>
              <w:rPr>
                <w:rFonts w:ascii="Times New Roman" w:hAnsi="Times New Roman" w:cs="Times New Roman"/>
                <w:lang w:val="fr-FR" w:eastAsia="en-US"/>
              </w:rPr>
            </w:pPr>
          </w:p>
          <w:p w:rsidR="00EC4CFC" w:rsidRPr="00C92490" w:rsidRDefault="00EC4CFC">
            <w:pPr>
              <w:widowControl/>
              <w:rPr>
                <w:rFonts w:ascii="Times New Roman" w:hAnsi="Times New Roman" w:cs="Times New Roman"/>
                <w:lang w:val="fr-FR" w:eastAsia="en-US"/>
              </w:rPr>
            </w:pPr>
          </w:p>
        </w:tc>
        <w:tc>
          <w:tcPr>
            <w:tcW w:w="3960" w:type="dxa"/>
            <w:tcBorders>
              <w:top w:val="single" w:sz="4" w:space="0" w:color="auto"/>
              <w:left w:val="single" w:sz="4" w:space="0" w:color="auto"/>
              <w:bottom w:val="single" w:sz="4" w:space="0" w:color="auto"/>
              <w:right w:val="single" w:sz="4" w:space="0" w:color="auto"/>
            </w:tcBorders>
          </w:tcPr>
          <w:p w:rsidR="004B474F" w:rsidRPr="00C92490" w:rsidRDefault="004B474F">
            <w:pPr>
              <w:widowControl/>
              <w:rPr>
                <w:rFonts w:ascii="Times New Roman" w:hAnsi="Times New Roman" w:cs="Times New Roman"/>
                <w:lang w:val="fr-FR" w:eastAsia="en-US"/>
              </w:rPr>
            </w:pPr>
          </w:p>
          <w:p w:rsidR="00EC4CFC" w:rsidRPr="00C92490" w:rsidRDefault="004B474F">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EC4CFC" w:rsidRPr="00C92490">
              <w:rPr>
                <w:rFonts w:ascii="Times New Roman" w:hAnsi="Times New Roman" w:cs="Times New Roman"/>
                <w:lang w:val="fr-FR" w:eastAsia="en-US"/>
              </w:rPr>
              <w:t>Elaborare  și implementarea parțială a PEI-urilor, curriculei adaptate  pentru fiecare elev cu CES;</w:t>
            </w:r>
          </w:p>
          <w:p w:rsidR="00EC4CFC" w:rsidRDefault="00EC4CFC">
            <w:pPr>
              <w:widowControl/>
              <w:rPr>
                <w:rFonts w:ascii="Times New Roman" w:hAnsi="Times New Roman" w:cs="Times New Roman"/>
                <w:lang w:eastAsia="en-US"/>
              </w:rPr>
            </w:pPr>
            <w:r>
              <w:rPr>
                <w:rFonts w:ascii="Times New Roman" w:hAnsi="Times New Roman" w:cs="Times New Roman"/>
                <w:lang w:eastAsia="en-US"/>
              </w:rPr>
              <w:t>*Lipsa resurselor financiare pentru asigurarea unui mediu accesibil și sigur pentru fiecare elev.</w:t>
            </w:r>
          </w:p>
          <w:p w:rsidR="00EC4CFC" w:rsidRDefault="00EC4CFC">
            <w:pPr>
              <w:spacing w:line="220" w:lineRule="exact"/>
              <w:rPr>
                <w:rFonts w:ascii="Times New Roman" w:hAnsi="Times New Roman" w:cs="Times New Roman"/>
                <w:lang w:eastAsia="en-US"/>
              </w:rPr>
            </w:pPr>
          </w:p>
          <w:p w:rsidR="00EC4CFC" w:rsidRDefault="00EC4CFC">
            <w:pPr>
              <w:spacing w:after="13" w:line="220" w:lineRule="exact"/>
              <w:ind w:left="426"/>
              <w:rPr>
                <w:rFonts w:ascii="Times New Roman" w:hAnsi="Times New Roman" w:cs="Times New Roman"/>
                <w:lang w:eastAsia="en-US"/>
              </w:rPr>
            </w:pPr>
          </w:p>
        </w:tc>
      </w:tr>
    </w:tbl>
    <w:p w:rsidR="00EC4CFC" w:rsidRDefault="00EC4CFC" w:rsidP="00EC4CFC">
      <w:pPr>
        <w:widowControl/>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r>
        <w:rPr>
          <w:rStyle w:val="22"/>
          <w:rFonts w:eastAsia="Arial Unicode MS"/>
          <w:sz w:val="24"/>
          <w:szCs w:val="24"/>
        </w:rPr>
        <w:t xml:space="preserve"> Dimensiune IV. EFICIENTA EDUCAŢIONAL</w:t>
      </w:r>
      <w:r w:rsidR="00517CAA">
        <w:rPr>
          <w:rStyle w:val="22"/>
          <w:rFonts w:eastAsia="Arial Unicode MS"/>
          <w:sz w:val="24"/>
          <w:szCs w:val="24"/>
        </w:rPr>
        <w:t>Ă</w:t>
      </w:r>
    </w:p>
    <w:p w:rsidR="00EC4CFC" w:rsidRDefault="00EC4CFC" w:rsidP="00EC4CFC">
      <w:pPr>
        <w:spacing w:line="220" w:lineRule="exact"/>
        <w:rPr>
          <w:rFonts w:ascii="Times New Roman" w:hAnsi="Times New Roman" w:cs="Times New Roman"/>
        </w:rPr>
      </w:pPr>
    </w:p>
    <w:p w:rsidR="00EC4CFC" w:rsidRDefault="00EC4CFC" w:rsidP="00EC4CFC">
      <w:pPr>
        <w:pStyle w:val="20"/>
        <w:framePr w:w="13990" w:wrap="notBeside" w:vAnchor="text" w:hAnchor="text" w:xAlign="center" w:y="1"/>
        <w:shd w:val="clear" w:color="auto" w:fill="auto"/>
        <w:spacing w:before="0" w:line="234" w:lineRule="exact"/>
        <w:ind w:left="720" w:firstLine="273"/>
        <w:jc w:val="left"/>
        <w:rPr>
          <w:sz w:val="24"/>
          <w:szCs w:val="24"/>
        </w:rPr>
      </w:pPr>
      <w:r>
        <w:rPr>
          <w:sz w:val="24"/>
          <w:szCs w:val="24"/>
        </w:rPr>
        <w:t xml:space="preserve">                            </w:t>
      </w:r>
      <w:r>
        <w:rPr>
          <w:b/>
          <w:i/>
          <w:sz w:val="24"/>
          <w:szCs w:val="24"/>
        </w:rPr>
        <w:t>Standard 4.1.</w:t>
      </w:r>
      <w:r>
        <w:rPr>
          <w:sz w:val="24"/>
          <w:szCs w:val="24"/>
        </w:rPr>
        <w:t xml:space="preserve"> Instituţia creează condiţii de organizare şi realizare a unui proces</w:t>
      </w: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educaţional de calitate (13 puncte)</w:t>
      </w:r>
    </w:p>
    <w:p w:rsidR="00EC4CFC" w:rsidRDefault="00EC4CFC" w:rsidP="00EC4CFC">
      <w:pPr>
        <w:spacing w:line="220" w:lineRule="exact"/>
        <w:rPr>
          <w:rFonts w:ascii="Times New Roman" w:hAnsi="Times New Roman" w:cs="Times New Roman"/>
          <w:b/>
          <w:i/>
        </w:rPr>
      </w:pPr>
    </w:p>
    <w:p w:rsidR="00EC4CFC" w:rsidRDefault="00EC4CFC" w:rsidP="00EC4CFC">
      <w:pPr>
        <w:spacing w:line="220" w:lineRule="exact"/>
        <w:ind w:firstLine="180"/>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ind w:firstLine="180"/>
        <w:rPr>
          <w:rFonts w:ascii="Times New Roman" w:hAnsi="Times New Roman" w:cs="Times New Roman"/>
        </w:rPr>
      </w:pPr>
    </w:p>
    <w:p w:rsidR="00EC4CFC" w:rsidRDefault="00EC4CFC" w:rsidP="00EC4CFC">
      <w:pPr>
        <w:spacing w:line="220" w:lineRule="exact"/>
        <w:ind w:left="-540"/>
        <w:rPr>
          <w:rFonts w:ascii="Times New Roman" w:hAnsi="Times New Roman" w:cs="Times New Roman"/>
        </w:rPr>
      </w:pPr>
      <w:r>
        <w:rPr>
          <w:rFonts w:ascii="Times New Roman" w:hAnsi="Times New Roman" w:cs="Times New Roman"/>
        </w:rPr>
        <w:t xml:space="preserve"> Indicator 4.1.1. Orientarea spre creşterea calităţii educaţiei şi spre îmbunătăţirea continuă a        resurselor umane şi materiale în planurile strategice şi operaţionale ale instituţiei, cu mecanisme de monitorizare a eficienţei educaţionale</w:t>
      </w: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571"/>
        <w:gridCol w:w="3900"/>
        <w:gridCol w:w="1709"/>
      </w:tblGrid>
      <w:tr w:rsidR="00EC4CFC" w:rsidTr="00517CAA">
        <w:trPr>
          <w:trHeight w:hRule="exact" w:val="2352"/>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887812" w:rsidRDefault="00EC4CFC" w:rsidP="009C3860">
            <w:pPr>
              <w:pStyle w:val="20"/>
              <w:numPr>
                <w:ilvl w:val="0"/>
                <w:numId w:val="40"/>
              </w:numPr>
              <w:shd w:val="clear" w:color="auto" w:fill="auto"/>
              <w:spacing w:before="0" w:line="220" w:lineRule="exact"/>
              <w:jc w:val="left"/>
              <w:rPr>
                <w:sz w:val="24"/>
                <w:szCs w:val="24"/>
              </w:rPr>
            </w:pPr>
            <w:r>
              <w:rPr>
                <w:sz w:val="24"/>
                <w:szCs w:val="24"/>
              </w:rPr>
              <w:t>P</w:t>
            </w:r>
            <w:r w:rsidR="00887812">
              <w:rPr>
                <w:sz w:val="24"/>
                <w:szCs w:val="24"/>
              </w:rPr>
              <w:t>DI și PAI conține obiectivul strategic: Modernizarea procesului educațional în scopul realizării curriculumului școlar, standardelor educaționale și asigurării calității procesului educațional</w:t>
            </w:r>
          </w:p>
          <w:p w:rsidR="00887812" w:rsidRDefault="00887812" w:rsidP="009C3860">
            <w:pPr>
              <w:pStyle w:val="20"/>
              <w:numPr>
                <w:ilvl w:val="0"/>
                <w:numId w:val="40"/>
              </w:numPr>
              <w:shd w:val="clear" w:color="auto" w:fill="auto"/>
              <w:spacing w:before="0" w:line="220" w:lineRule="exact"/>
              <w:jc w:val="left"/>
              <w:rPr>
                <w:sz w:val="24"/>
                <w:szCs w:val="24"/>
              </w:rPr>
            </w:pPr>
            <w:r>
              <w:rPr>
                <w:sz w:val="24"/>
                <w:szCs w:val="24"/>
              </w:rPr>
              <w:t>Rapoarte semestriale și anuale cu privire la reușita școlară și monitorizarea frecvenței elevilor</w:t>
            </w:r>
          </w:p>
          <w:p w:rsidR="00887812" w:rsidRDefault="00887812" w:rsidP="009C3860">
            <w:pPr>
              <w:pStyle w:val="20"/>
              <w:numPr>
                <w:ilvl w:val="0"/>
                <w:numId w:val="40"/>
              </w:numPr>
              <w:shd w:val="clear" w:color="auto" w:fill="auto"/>
              <w:spacing w:before="0" w:line="220" w:lineRule="exact"/>
              <w:jc w:val="left"/>
              <w:rPr>
                <w:sz w:val="24"/>
                <w:szCs w:val="24"/>
              </w:rPr>
            </w:pPr>
            <w:r>
              <w:rPr>
                <w:sz w:val="24"/>
                <w:szCs w:val="24"/>
              </w:rPr>
              <w:t>Ordinile de stabilire a sporului de performanță și fișele de autoevaluare a cadrelor didactice</w:t>
            </w:r>
          </w:p>
          <w:p w:rsidR="00517CAA" w:rsidRDefault="00887812" w:rsidP="00517CAA">
            <w:pPr>
              <w:pStyle w:val="20"/>
              <w:numPr>
                <w:ilvl w:val="0"/>
                <w:numId w:val="40"/>
              </w:numPr>
              <w:shd w:val="clear" w:color="auto" w:fill="auto"/>
              <w:spacing w:before="0" w:line="220" w:lineRule="exact"/>
              <w:jc w:val="left"/>
              <w:rPr>
                <w:sz w:val="24"/>
                <w:szCs w:val="24"/>
              </w:rPr>
            </w:pPr>
            <w:r w:rsidRPr="00517CAA">
              <w:rPr>
                <w:sz w:val="24"/>
                <w:szCs w:val="24"/>
              </w:rPr>
              <w:t>Rezulatele</w:t>
            </w:r>
            <w:r w:rsidR="00517CAA">
              <w:rPr>
                <w:sz w:val="24"/>
                <w:szCs w:val="24"/>
              </w:rPr>
              <w:t xml:space="preserve"> testării naționale la ciclul primar discutate în cadrul CP nr.8 din 25.05.2023</w:t>
            </w:r>
          </w:p>
          <w:p w:rsidR="00517CAA" w:rsidRDefault="00517CAA" w:rsidP="00517CAA">
            <w:pPr>
              <w:pStyle w:val="20"/>
              <w:shd w:val="clear" w:color="auto" w:fill="auto"/>
              <w:spacing w:before="0" w:line="220" w:lineRule="exact"/>
              <w:ind w:left="720" w:firstLine="0"/>
              <w:jc w:val="left"/>
              <w:rPr>
                <w:sz w:val="24"/>
                <w:szCs w:val="24"/>
              </w:rPr>
            </w:pPr>
            <w:r>
              <w:rPr>
                <w:sz w:val="24"/>
                <w:szCs w:val="24"/>
              </w:rPr>
              <w:t>și a</w:t>
            </w:r>
            <w:r w:rsidR="00887812" w:rsidRPr="00517CAA">
              <w:rPr>
                <w:sz w:val="24"/>
                <w:szCs w:val="24"/>
              </w:rPr>
              <w:t xml:space="preserve"> examenelor de absolvire a gimnaziului</w:t>
            </w:r>
            <w:r>
              <w:rPr>
                <w:sz w:val="24"/>
                <w:szCs w:val="24"/>
              </w:rPr>
              <w:t xml:space="preserve"> discutate la</w:t>
            </w:r>
            <w:r w:rsidRPr="00517CAA">
              <w:rPr>
                <w:sz w:val="24"/>
                <w:szCs w:val="24"/>
              </w:rPr>
              <w:t xml:space="preserve"> CP nr.10 din 26.06.2023</w:t>
            </w:r>
          </w:p>
          <w:p w:rsidR="00887812" w:rsidRPr="00517CAA" w:rsidRDefault="00B13828" w:rsidP="00517CAA">
            <w:pPr>
              <w:pStyle w:val="20"/>
              <w:numPr>
                <w:ilvl w:val="0"/>
                <w:numId w:val="65"/>
              </w:numPr>
              <w:shd w:val="clear" w:color="auto" w:fill="auto"/>
              <w:spacing w:before="0" w:line="220" w:lineRule="exact"/>
              <w:ind w:left="741" w:hanging="425"/>
              <w:jc w:val="left"/>
              <w:rPr>
                <w:sz w:val="24"/>
                <w:szCs w:val="24"/>
              </w:rPr>
            </w:pPr>
            <w:r w:rsidRPr="00517CAA">
              <w:rPr>
                <w:sz w:val="24"/>
                <w:szCs w:val="24"/>
              </w:rPr>
              <w:t>Certificate de formare a cadrelor didactice și manageriale pe parcursul anului școlar</w:t>
            </w:r>
          </w:p>
          <w:p w:rsidR="00EC4CFC" w:rsidRPr="00B13828" w:rsidRDefault="00EC4CFC" w:rsidP="00B13828">
            <w:pPr>
              <w:pStyle w:val="20"/>
              <w:shd w:val="clear" w:color="auto" w:fill="auto"/>
              <w:spacing w:before="0" w:line="220" w:lineRule="exact"/>
              <w:ind w:left="720" w:firstLine="0"/>
              <w:jc w:val="left"/>
              <w:rPr>
                <w:sz w:val="24"/>
                <w:szCs w:val="24"/>
              </w:rPr>
            </w:pPr>
          </w:p>
          <w:p w:rsidR="00EC4CFC" w:rsidRDefault="00EC4CFC">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720"/>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proiectează sistemic,</w:t>
            </w:r>
            <w:r w:rsidR="0006034E">
              <w:rPr>
                <w:sz w:val="24"/>
                <w:szCs w:val="24"/>
              </w:rPr>
              <w:t xml:space="preserve"> </w:t>
            </w:r>
            <w:r>
              <w:rPr>
                <w:sz w:val="24"/>
                <w:szCs w:val="24"/>
              </w:rPr>
              <w:t>mecanisme de orientare spre creșterea calității educației, de monitorizare a eficienței educaționale și de îmbunătățire continuă a resurselor umane și materiale.</w:t>
            </w:r>
          </w:p>
        </w:tc>
      </w:tr>
      <w:tr w:rsidR="00EC4CFC" w:rsidTr="00C26B2F">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5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hanging="270"/>
        <w:rPr>
          <w:rFonts w:ascii="Times New Roman" w:hAnsi="Times New Roman" w:cs="Times New Roman"/>
        </w:rPr>
      </w:pPr>
      <w:r>
        <w:rPr>
          <w:rFonts w:ascii="Times New Roman" w:hAnsi="Times New Roman" w:cs="Times New Roman"/>
        </w:rPr>
        <w:t xml:space="preserve">      Indicator 4.1.2. Realizarea efectivă a programelor şi activităţilor preconizate în planurile strategice şi operaţionale ale instituţiei, inclusiv ale structurilor asociative ale părinţilor şi elevilor</w:t>
      </w: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288"/>
        <w:gridCol w:w="4183"/>
        <w:gridCol w:w="1709"/>
      </w:tblGrid>
      <w:tr w:rsidR="00EC4CFC" w:rsidTr="0006034E">
        <w:trPr>
          <w:trHeight w:hRule="exact" w:val="103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342D15" w:rsidRDefault="00342D15" w:rsidP="009C3860">
            <w:pPr>
              <w:pStyle w:val="20"/>
              <w:numPr>
                <w:ilvl w:val="0"/>
                <w:numId w:val="41"/>
              </w:numPr>
              <w:shd w:val="clear" w:color="auto" w:fill="auto"/>
              <w:spacing w:before="0" w:line="220" w:lineRule="exact"/>
              <w:jc w:val="left"/>
              <w:rPr>
                <w:sz w:val="24"/>
                <w:szCs w:val="24"/>
              </w:rPr>
            </w:pPr>
            <w:r>
              <w:rPr>
                <w:sz w:val="24"/>
                <w:szCs w:val="24"/>
              </w:rPr>
              <w:t>Obiectivele strategice din PDI și obiectivele și planul de acțiuni din PAI</w:t>
            </w:r>
          </w:p>
          <w:p w:rsidR="00342D15" w:rsidRDefault="00342D15" w:rsidP="009C3860">
            <w:pPr>
              <w:pStyle w:val="20"/>
              <w:numPr>
                <w:ilvl w:val="0"/>
                <w:numId w:val="41"/>
              </w:numPr>
              <w:shd w:val="clear" w:color="auto" w:fill="auto"/>
              <w:spacing w:before="0" w:line="220" w:lineRule="exact"/>
              <w:jc w:val="left"/>
              <w:rPr>
                <w:sz w:val="24"/>
                <w:szCs w:val="24"/>
              </w:rPr>
            </w:pPr>
            <w:r>
              <w:rPr>
                <w:sz w:val="24"/>
                <w:szCs w:val="24"/>
              </w:rPr>
              <w:t>Rapoartele anuale despre realizarea obiectivelor preconizate</w:t>
            </w:r>
          </w:p>
          <w:p w:rsidR="00EC4CFC" w:rsidRPr="00342D15" w:rsidRDefault="00EC4CFC" w:rsidP="009C3860">
            <w:pPr>
              <w:pStyle w:val="20"/>
              <w:numPr>
                <w:ilvl w:val="0"/>
                <w:numId w:val="41"/>
              </w:numPr>
              <w:shd w:val="clear" w:color="auto" w:fill="auto"/>
              <w:spacing w:before="0" w:line="220" w:lineRule="exact"/>
              <w:jc w:val="left"/>
              <w:rPr>
                <w:sz w:val="24"/>
                <w:szCs w:val="24"/>
              </w:rPr>
            </w:pPr>
            <w:r>
              <w:rPr>
                <w:sz w:val="24"/>
                <w:szCs w:val="24"/>
              </w:rPr>
              <w:t>Realizarea obiectivelor și activităților din PDI și PA</w:t>
            </w:r>
          </w:p>
          <w:p w:rsidR="00EC4CFC" w:rsidRDefault="00EC4CFC" w:rsidP="0006034E">
            <w:pPr>
              <w:pStyle w:val="20"/>
              <w:shd w:val="clear" w:color="auto" w:fill="auto"/>
              <w:spacing w:before="0" w:line="220" w:lineRule="exact"/>
              <w:ind w:left="720" w:firstLine="0"/>
              <w:jc w:val="left"/>
              <w:rPr>
                <w:sz w:val="24"/>
                <w:szCs w:val="24"/>
                <w:lang w:eastAsia="ro-RO" w:bidi="ro-RO"/>
              </w:rPr>
            </w:pPr>
          </w:p>
        </w:tc>
      </w:tr>
      <w:tr w:rsidR="00EC4CFC" w:rsidTr="00EC4CFC">
        <w:trPr>
          <w:trHeight w:hRule="exact" w:val="61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06034E">
            <w:pPr>
              <w:pStyle w:val="20"/>
              <w:numPr>
                <w:ilvl w:val="0"/>
                <w:numId w:val="66"/>
              </w:numPr>
              <w:shd w:val="clear" w:color="auto" w:fill="auto"/>
              <w:spacing w:before="0" w:line="220" w:lineRule="exact"/>
              <w:ind w:left="458" w:hanging="284"/>
              <w:jc w:val="left"/>
              <w:rPr>
                <w:sz w:val="24"/>
                <w:szCs w:val="24"/>
                <w:lang w:eastAsia="ro-RO" w:bidi="ro-RO"/>
              </w:rPr>
            </w:pPr>
            <w:r>
              <w:rPr>
                <w:sz w:val="24"/>
                <w:szCs w:val="24"/>
              </w:rPr>
              <w:t xml:space="preserve">Instituția realizează aproape integral, programe și activități preconizate în PDI și PAI, inclusiv proiectate de structurile asociative ale părinților și elevilor. </w:t>
            </w:r>
          </w:p>
        </w:tc>
      </w:tr>
      <w:tr w:rsidR="00EC4CFC" w:rsidTr="0011014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360" w:hanging="360"/>
        <w:rPr>
          <w:rFonts w:ascii="Times New Roman" w:hAnsi="Times New Roman" w:cs="Times New Roman"/>
        </w:rPr>
      </w:pPr>
      <w:r>
        <w:rPr>
          <w:rFonts w:ascii="Times New Roman" w:hAnsi="Times New Roman" w:cs="Times New Roman"/>
        </w:rPr>
        <w:t xml:space="preserve">      Indicator 4.1.3. Asigurarea, în activitatea consiliilor şi comisiilor din </w:t>
      </w:r>
      <w:r>
        <w:rPr>
          <w:rStyle w:val="21"/>
          <w:rFonts w:eastAsia="Arial Unicode MS"/>
        </w:rPr>
        <w:t>Instituţie,</w:t>
      </w:r>
      <w:r>
        <w:rPr>
          <w:rFonts w:ascii="Times New Roman" w:hAnsi="Times New Roman" w:cs="Times New Roman"/>
        </w:rPr>
        <w:t xml:space="preserve"> a modului transparent, democratic şi echitabil al deciziilor cu privire la politicile instituţionale, cu aplicarea mecanismelor de monitorizare a eficienţei educaţionale, şi promovarea unui model eficient de comunicare internă şi externă cu privire la calitatea serviciilor prestate</w:t>
      </w: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713"/>
        <w:gridCol w:w="3758"/>
        <w:gridCol w:w="1709"/>
      </w:tblGrid>
      <w:tr w:rsidR="00EC4CFC" w:rsidTr="00110149">
        <w:trPr>
          <w:trHeight w:hRule="exact" w:val="960"/>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rPr>
            </w:pPr>
          </w:p>
          <w:p w:rsidR="00EC4CFC" w:rsidRDefault="0006034E" w:rsidP="009C3860">
            <w:pPr>
              <w:pStyle w:val="20"/>
              <w:numPr>
                <w:ilvl w:val="0"/>
                <w:numId w:val="42"/>
              </w:numPr>
              <w:shd w:val="clear" w:color="auto" w:fill="auto"/>
              <w:spacing w:before="0" w:line="220" w:lineRule="exact"/>
              <w:jc w:val="left"/>
              <w:rPr>
                <w:sz w:val="24"/>
                <w:szCs w:val="24"/>
              </w:rPr>
            </w:pPr>
            <w:r>
              <w:rPr>
                <w:sz w:val="24"/>
                <w:szCs w:val="24"/>
              </w:rPr>
              <w:t>Pagina de F</w:t>
            </w:r>
            <w:r w:rsidR="00110149">
              <w:rPr>
                <w:sz w:val="24"/>
                <w:szCs w:val="24"/>
              </w:rPr>
              <w:t xml:space="preserve">acebook a </w:t>
            </w:r>
            <w:r w:rsidR="00EC4CFC">
              <w:rPr>
                <w:sz w:val="24"/>
                <w:szCs w:val="24"/>
              </w:rPr>
              <w:t xml:space="preserve"> institu</w:t>
            </w:r>
            <w:r>
              <w:rPr>
                <w:sz w:val="24"/>
                <w:szCs w:val="24"/>
              </w:rPr>
              <w:t>ției, grupuri pe V</w:t>
            </w:r>
            <w:r w:rsidR="00110149">
              <w:rPr>
                <w:sz w:val="24"/>
                <w:szCs w:val="24"/>
              </w:rPr>
              <w:t>iber</w:t>
            </w:r>
          </w:p>
          <w:p w:rsidR="00110149" w:rsidRDefault="00EC4CFC" w:rsidP="009C3860">
            <w:pPr>
              <w:pStyle w:val="20"/>
              <w:numPr>
                <w:ilvl w:val="0"/>
                <w:numId w:val="42"/>
              </w:numPr>
              <w:shd w:val="clear" w:color="auto" w:fill="auto"/>
              <w:spacing w:before="0" w:line="220" w:lineRule="exact"/>
              <w:jc w:val="left"/>
              <w:rPr>
                <w:sz w:val="24"/>
                <w:szCs w:val="24"/>
              </w:rPr>
            </w:pPr>
            <w:r>
              <w:rPr>
                <w:sz w:val="24"/>
                <w:szCs w:val="24"/>
              </w:rPr>
              <w:t>Aviziere cu informații relevante despre serviciile educaționale prestate de instituți</w:t>
            </w:r>
            <w:r w:rsidR="00110149">
              <w:rPr>
                <w:sz w:val="24"/>
                <w:szCs w:val="24"/>
              </w:rPr>
              <w:t>e</w:t>
            </w:r>
          </w:p>
          <w:p w:rsidR="00EC4CFC" w:rsidRDefault="00EC4CFC" w:rsidP="0006034E">
            <w:pPr>
              <w:pStyle w:val="20"/>
              <w:shd w:val="clear" w:color="auto" w:fill="auto"/>
              <w:spacing w:before="0" w:line="220" w:lineRule="exact"/>
              <w:ind w:left="720" w:firstLine="0"/>
              <w:jc w:val="left"/>
              <w:rPr>
                <w:sz w:val="24"/>
                <w:szCs w:val="24"/>
              </w:rPr>
            </w:pPr>
          </w:p>
        </w:tc>
      </w:tr>
      <w:tr w:rsidR="00EC4CFC" w:rsidTr="0006034E">
        <w:trPr>
          <w:trHeight w:hRule="exact" w:val="1136"/>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06034E">
            <w:pPr>
              <w:pStyle w:val="20"/>
              <w:numPr>
                <w:ilvl w:val="0"/>
                <w:numId w:val="67"/>
              </w:numPr>
              <w:shd w:val="clear" w:color="auto" w:fill="auto"/>
              <w:spacing w:before="0" w:line="220" w:lineRule="exact"/>
              <w:ind w:left="458" w:hanging="284"/>
              <w:jc w:val="left"/>
              <w:rPr>
                <w:sz w:val="24"/>
                <w:szCs w:val="24"/>
                <w:lang w:eastAsia="ro-RO" w:bidi="ro-RO"/>
              </w:rPr>
            </w:pPr>
            <w:r>
              <w:rPr>
                <w:sz w:val="24"/>
                <w:szCs w:val="24"/>
              </w:rPr>
              <w:t>Instituția asigură</w:t>
            </w:r>
            <w:r w:rsidR="00110149">
              <w:rPr>
                <w:sz w:val="24"/>
                <w:szCs w:val="24"/>
              </w:rPr>
              <w:t xml:space="preserve"> în </w:t>
            </w:r>
            <w:r>
              <w:rPr>
                <w:sz w:val="24"/>
                <w:szCs w:val="24"/>
              </w:rPr>
              <w:t xml:space="preserve"> mod transparent, democratic și echitabil  deciziil</w:t>
            </w:r>
            <w:r w:rsidR="00110149">
              <w:rPr>
                <w:sz w:val="24"/>
                <w:szCs w:val="24"/>
              </w:rPr>
              <w:t>e</w:t>
            </w:r>
            <w:r>
              <w:rPr>
                <w:sz w:val="24"/>
                <w:szCs w:val="24"/>
              </w:rPr>
              <w:t xml:space="preserve"> cu privire la politticile </w:t>
            </w:r>
            <w:r w:rsidR="00110149">
              <w:rPr>
                <w:sz w:val="24"/>
                <w:szCs w:val="24"/>
              </w:rPr>
              <w:t>instituționale</w:t>
            </w:r>
            <w:r>
              <w:rPr>
                <w:sz w:val="24"/>
                <w:szCs w:val="24"/>
              </w:rPr>
              <w:t>, implicând periodic consiliile și comisiile  constituente în monitorizarea eficienței educaționale</w:t>
            </w:r>
            <w:r w:rsidR="00110149">
              <w:rPr>
                <w:sz w:val="24"/>
                <w:szCs w:val="24"/>
              </w:rPr>
              <w:t xml:space="preserve"> și promovează comunicarea internă și externă cu privire la calitatea serviciilor prestate</w:t>
            </w:r>
          </w:p>
        </w:tc>
      </w:tr>
      <w:tr w:rsidR="00EC4CFC" w:rsidTr="0011014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1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7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110149">
              <w:rPr>
                <w:sz w:val="24"/>
                <w:szCs w:val="24"/>
              </w:rPr>
              <w:t>7</w:t>
            </w:r>
            <w:r>
              <w:rPr>
                <w:sz w:val="24"/>
                <w:szCs w:val="24"/>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110149">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360" w:hanging="360"/>
        <w:rPr>
          <w:rFonts w:ascii="Times New Roman" w:hAnsi="Times New Roman" w:cs="Times New Roman"/>
        </w:rPr>
      </w:pPr>
      <w:r>
        <w:rPr>
          <w:rFonts w:ascii="Times New Roman" w:hAnsi="Times New Roman" w:cs="Times New Roman"/>
        </w:rPr>
        <w:t xml:space="preserve">      Indicator 4.1.4. Organizarea procesului educaţional în raport cu obiectivele şi misiunea instituţiei de învăţământ printr-o infrastructură adaptată necesităţilor acesteia</w:t>
      </w: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288"/>
        <w:gridCol w:w="4183"/>
        <w:gridCol w:w="1709"/>
      </w:tblGrid>
      <w:tr w:rsidR="00EC4CFC" w:rsidTr="001B2E50">
        <w:trPr>
          <w:trHeight w:hRule="exact" w:val="1198"/>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1B2E50" w:rsidP="009C3860">
            <w:pPr>
              <w:pStyle w:val="20"/>
              <w:numPr>
                <w:ilvl w:val="0"/>
                <w:numId w:val="43"/>
              </w:numPr>
              <w:shd w:val="clear" w:color="auto" w:fill="auto"/>
              <w:spacing w:before="0" w:line="220" w:lineRule="exact"/>
              <w:jc w:val="left"/>
              <w:rPr>
                <w:sz w:val="24"/>
                <w:szCs w:val="24"/>
              </w:rPr>
            </w:pPr>
            <w:r>
              <w:rPr>
                <w:sz w:val="24"/>
                <w:szCs w:val="24"/>
              </w:rPr>
              <w:t>Infrastructura gimnaziului</w:t>
            </w:r>
          </w:p>
          <w:p w:rsidR="001B2E50" w:rsidRDefault="001B2E50" w:rsidP="009C3860">
            <w:pPr>
              <w:pStyle w:val="20"/>
              <w:numPr>
                <w:ilvl w:val="0"/>
                <w:numId w:val="43"/>
              </w:numPr>
              <w:shd w:val="clear" w:color="auto" w:fill="auto"/>
              <w:spacing w:before="0" w:line="220" w:lineRule="exact"/>
              <w:jc w:val="left"/>
              <w:rPr>
                <w:sz w:val="24"/>
                <w:szCs w:val="24"/>
              </w:rPr>
            </w:pPr>
            <w:r>
              <w:rPr>
                <w:sz w:val="24"/>
                <w:szCs w:val="24"/>
              </w:rPr>
              <w:t>Misiunea și obiectivele strategice din PDI</w:t>
            </w:r>
          </w:p>
          <w:p w:rsidR="001B2E50" w:rsidRDefault="001B2E50" w:rsidP="009C3860">
            <w:pPr>
              <w:pStyle w:val="20"/>
              <w:numPr>
                <w:ilvl w:val="0"/>
                <w:numId w:val="43"/>
              </w:numPr>
              <w:shd w:val="clear" w:color="auto" w:fill="auto"/>
              <w:spacing w:before="0" w:line="220" w:lineRule="exact"/>
              <w:jc w:val="left"/>
              <w:rPr>
                <w:sz w:val="24"/>
                <w:szCs w:val="24"/>
              </w:rPr>
            </w:pPr>
            <w:r>
              <w:rPr>
                <w:sz w:val="24"/>
                <w:szCs w:val="24"/>
              </w:rPr>
              <w:t>Procesul educațional în derulare</w:t>
            </w:r>
          </w:p>
          <w:p w:rsidR="001B2E50" w:rsidRDefault="001B2E50" w:rsidP="009C3860">
            <w:pPr>
              <w:pStyle w:val="20"/>
              <w:numPr>
                <w:ilvl w:val="0"/>
                <w:numId w:val="43"/>
              </w:numPr>
              <w:shd w:val="clear" w:color="auto" w:fill="auto"/>
              <w:spacing w:before="0" w:line="220" w:lineRule="exact"/>
              <w:jc w:val="left"/>
              <w:rPr>
                <w:sz w:val="24"/>
                <w:szCs w:val="24"/>
              </w:rPr>
            </w:pPr>
            <w:r>
              <w:rPr>
                <w:sz w:val="24"/>
                <w:szCs w:val="24"/>
              </w:rPr>
              <w:t>Orarul instituției</w:t>
            </w:r>
            <w:r w:rsidR="0006034E">
              <w:rPr>
                <w:sz w:val="24"/>
                <w:szCs w:val="24"/>
              </w:rPr>
              <w:t xml:space="preserve"> pentru anul de studii 2022-2023, aprobat la CA nr.1 din 29.08.2022</w:t>
            </w:r>
          </w:p>
          <w:p w:rsidR="001B2E50" w:rsidRDefault="001B2E50" w:rsidP="009C3860">
            <w:pPr>
              <w:pStyle w:val="20"/>
              <w:numPr>
                <w:ilvl w:val="0"/>
                <w:numId w:val="43"/>
              </w:numPr>
              <w:shd w:val="clear" w:color="auto" w:fill="auto"/>
              <w:spacing w:before="0" w:line="220" w:lineRule="exact"/>
              <w:jc w:val="left"/>
              <w:rPr>
                <w:sz w:val="24"/>
                <w:szCs w:val="24"/>
              </w:rPr>
            </w:pPr>
            <w:r>
              <w:rPr>
                <w:sz w:val="24"/>
                <w:szCs w:val="24"/>
              </w:rPr>
              <w:t>Oferta curriculară a instituției</w:t>
            </w:r>
          </w:p>
          <w:p w:rsidR="00EC4CFC" w:rsidRDefault="00EC4CFC" w:rsidP="001B2E50">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85631B">
        <w:trPr>
          <w:trHeight w:hRule="exact" w:val="56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asigură suficient organizarea procesului educațional </w:t>
            </w:r>
            <w:r w:rsidR="001B2E50">
              <w:rPr>
                <w:sz w:val="24"/>
                <w:szCs w:val="24"/>
              </w:rPr>
              <w:t>î</w:t>
            </w:r>
            <w:r>
              <w:rPr>
                <w:sz w:val="24"/>
                <w:szCs w:val="24"/>
              </w:rPr>
              <w:t>n raport cu obiectivele și cu misiunea sa printr-o infrastructură în mare parte adaptată necesităților sale.</w:t>
            </w:r>
          </w:p>
        </w:tc>
      </w:tr>
      <w:tr w:rsidR="00EC4CFC" w:rsidTr="001B2E5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288" w:type="dxa"/>
            <w:tcBorders>
              <w:top w:val="single" w:sz="4" w:space="0" w:color="auto"/>
              <w:left w:val="single" w:sz="4" w:space="0" w:color="auto"/>
              <w:bottom w:val="single" w:sz="4" w:space="0" w:color="auto"/>
              <w:right w:val="nil"/>
            </w:tcBorders>
            <w:shd w:val="clear" w:color="auto" w:fill="FFFFFF"/>
            <w:hideMark/>
          </w:tcPr>
          <w:p w:rsidR="0085631B" w:rsidRDefault="0085631B">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85631B" w:rsidRDefault="0085631B">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1B2E50">
              <w:rPr>
                <w:sz w:val="24"/>
                <w:szCs w:val="24"/>
              </w:rPr>
              <w:t>7</w:t>
            </w:r>
            <w:r>
              <w:rPr>
                <w:sz w:val="24"/>
                <w:szCs w:val="24"/>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85631B" w:rsidRDefault="0085631B">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1B2E50">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450" w:hanging="450"/>
        <w:rPr>
          <w:rFonts w:ascii="Times New Roman" w:hAnsi="Times New Roman" w:cs="Times New Roman"/>
        </w:rPr>
      </w:pPr>
      <w:r>
        <w:rPr>
          <w:rFonts w:ascii="Times New Roman" w:hAnsi="Times New Roman" w:cs="Times New Roman"/>
        </w:rPr>
        <w:t xml:space="preserve">       Indicator 4.1.5. Prezenţa şi aplicarea unei varietăţi de echipamente, materiale şi auxiliare   curriculare necesare valorificării curriculumului naţional, inclusiv a componentelor locale ale acestuia, a curriculumului adaptat şi a planurilor educaţionale individualizate</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871"/>
        <w:gridCol w:w="3600"/>
        <w:gridCol w:w="1709"/>
      </w:tblGrid>
      <w:tr w:rsidR="00EC4CFC" w:rsidTr="00737DB9">
        <w:trPr>
          <w:trHeight w:hRule="exact" w:val="101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E43572">
            <w:pPr>
              <w:pStyle w:val="20"/>
              <w:shd w:val="clear" w:color="auto" w:fill="auto"/>
              <w:spacing w:before="0" w:line="220" w:lineRule="exact"/>
              <w:ind w:firstLine="0"/>
              <w:jc w:val="left"/>
              <w:rPr>
                <w:sz w:val="24"/>
                <w:szCs w:val="24"/>
              </w:rPr>
            </w:pPr>
          </w:p>
          <w:p w:rsidR="00EC4CFC" w:rsidRDefault="00737DB9" w:rsidP="009C3860">
            <w:pPr>
              <w:pStyle w:val="20"/>
              <w:numPr>
                <w:ilvl w:val="0"/>
                <w:numId w:val="44"/>
              </w:numPr>
              <w:shd w:val="clear" w:color="auto" w:fill="auto"/>
              <w:spacing w:before="0" w:line="220" w:lineRule="exact"/>
              <w:jc w:val="left"/>
              <w:rPr>
                <w:sz w:val="24"/>
                <w:szCs w:val="24"/>
              </w:rPr>
            </w:pPr>
            <w:r>
              <w:rPr>
                <w:sz w:val="24"/>
                <w:szCs w:val="24"/>
              </w:rPr>
              <w:t>Lista de evidență a f</w:t>
            </w:r>
            <w:r w:rsidR="00EC4CFC">
              <w:rPr>
                <w:sz w:val="24"/>
                <w:szCs w:val="24"/>
              </w:rPr>
              <w:t>ond</w:t>
            </w:r>
            <w:r>
              <w:rPr>
                <w:sz w:val="24"/>
                <w:szCs w:val="24"/>
              </w:rPr>
              <w:t>ului</w:t>
            </w:r>
            <w:r w:rsidR="00EC4CFC">
              <w:rPr>
                <w:sz w:val="24"/>
                <w:szCs w:val="24"/>
              </w:rPr>
              <w:t xml:space="preserve"> de carte</w:t>
            </w:r>
            <w:r>
              <w:rPr>
                <w:sz w:val="24"/>
                <w:szCs w:val="24"/>
              </w:rPr>
              <w:t xml:space="preserve"> a bibliotecii școlare</w:t>
            </w:r>
          </w:p>
          <w:p w:rsidR="00737DB9" w:rsidRDefault="00737DB9" w:rsidP="009C3860">
            <w:pPr>
              <w:pStyle w:val="20"/>
              <w:numPr>
                <w:ilvl w:val="0"/>
                <w:numId w:val="44"/>
              </w:numPr>
              <w:shd w:val="clear" w:color="auto" w:fill="auto"/>
              <w:spacing w:before="0" w:line="220" w:lineRule="exact"/>
              <w:jc w:val="left"/>
              <w:rPr>
                <w:sz w:val="24"/>
                <w:szCs w:val="24"/>
              </w:rPr>
            </w:pPr>
            <w:r>
              <w:rPr>
                <w:sz w:val="24"/>
                <w:szCs w:val="24"/>
              </w:rPr>
              <w:t>Lista de evidență a patrimoniului instituției</w:t>
            </w:r>
          </w:p>
          <w:p w:rsidR="00737DB9" w:rsidRDefault="00737DB9" w:rsidP="009C3860">
            <w:pPr>
              <w:pStyle w:val="20"/>
              <w:numPr>
                <w:ilvl w:val="0"/>
                <w:numId w:val="44"/>
              </w:numPr>
              <w:shd w:val="clear" w:color="auto" w:fill="auto"/>
              <w:spacing w:before="0" w:line="220" w:lineRule="exact"/>
              <w:jc w:val="left"/>
              <w:rPr>
                <w:sz w:val="24"/>
                <w:szCs w:val="24"/>
              </w:rPr>
            </w:pPr>
            <w:r>
              <w:rPr>
                <w:sz w:val="24"/>
                <w:szCs w:val="24"/>
              </w:rPr>
              <w:t>Lista resurselor didactice a instituției</w:t>
            </w:r>
          </w:p>
          <w:p w:rsidR="00EC4CFC" w:rsidRPr="00737DB9" w:rsidRDefault="00EC4CFC" w:rsidP="00737DB9">
            <w:pPr>
              <w:pStyle w:val="20"/>
              <w:shd w:val="clear" w:color="auto" w:fill="auto"/>
              <w:spacing w:before="0" w:line="220" w:lineRule="exact"/>
              <w:ind w:left="720" w:firstLine="0"/>
              <w:jc w:val="left"/>
              <w:rPr>
                <w:sz w:val="24"/>
                <w:szCs w:val="24"/>
              </w:rPr>
            </w:pPr>
          </w:p>
          <w:p w:rsidR="00EC4CFC" w:rsidRDefault="00EC4CFC" w:rsidP="00737DB9">
            <w:pPr>
              <w:pStyle w:val="20"/>
              <w:shd w:val="clear" w:color="auto" w:fill="auto"/>
              <w:spacing w:before="0" w:line="220" w:lineRule="exact"/>
              <w:ind w:left="720" w:firstLine="0"/>
              <w:jc w:val="left"/>
              <w:rPr>
                <w:sz w:val="24"/>
                <w:szCs w:val="24"/>
              </w:rPr>
            </w:pPr>
          </w:p>
        </w:tc>
      </w:tr>
      <w:tr w:rsidR="00EC4CFC" w:rsidTr="00EC4CFC">
        <w:trPr>
          <w:trHeight w:hRule="exact" w:val="35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dispune de un număr minim de echipamente și materiale didactice.</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Punctaj:0,5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rPr>
          <w:rFonts w:ascii="Times New Roman" w:hAnsi="Times New Roman" w:cs="Times New Roman"/>
        </w:rPr>
      </w:pPr>
      <w:r>
        <w:rPr>
          <w:rFonts w:ascii="Times New Roman" w:hAnsi="Times New Roman" w:cs="Times New Roman"/>
        </w:rPr>
        <w:t xml:space="preserve"> Indicator 4.1.6. Încadrarea personalului didactic şi auxiliar calificat, deţinător de grade didactice (eventual titluri ştiinţifice), pentru realizarea finalităţilor stabilite în conformitate cu normativele în vigoare</w:t>
      </w:r>
    </w:p>
    <w:p w:rsidR="00EC4CFC" w:rsidRDefault="00EC4CFC" w:rsidP="00EC4CFC">
      <w:pPr>
        <w:spacing w:line="220" w:lineRule="exact"/>
        <w:rPr>
          <w:rFonts w:ascii="Times New Roman" w:hAnsi="Times New Roman" w:cs="Times New Roman"/>
        </w:rPr>
      </w:pPr>
    </w:p>
    <w:tbl>
      <w:tblPr>
        <w:tblW w:w="10890" w:type="dxa"/>
        <w:tblInd w:w="-1175" w:type="dxa"/>
        <w:tblLayout w:type="fixed"/>
        <w:tblCellMar>
          <w:left w:w="10" w:type="dxa"/>
          <w:right w:w="10" w:type="dxa"/>
        </w:tblCellMar>
        <w:tblLook w:val="04A0"/>
      </w:tblPr>
      <w:tblGrid>
        <w:gridCol w:w="1710"/>
        <w:gridCol w:w="3871"/>
        <w:gridCol w:w="3600"/>
        <w:gridCol w:w="1709"/>
      </w:tblGrid>
      <w:tr w:rsidR="00EC4CFC" w:rsidTr="0085631B">
        <w:trPr>
          <w:trHeight w:hRule="exact" w:val="110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43572" w:rsidP="009C3860">
            <w:pPr>
              <w:pStyle w:val="20"/>
              <w:numPr>
                <w:ilvl w:val="0"/>
                <w:numId w:val="45"/>
              </w:numPr>
              <w:shd w:val="clear" w:color="auto" w:fill="auto"/>
              <w:spacing w:before="0" w:line="220" w:lineRule="exact"/>
              <w:jc w:val="left"/>
              <w:rPr>
                <w:sz w:val="24"/>
                <w:szCs w:val="24"/>
              </w:rPr>
            </w:pPr>
            <w:r>
              <w:rPr>
                <w:sz w:val="24"/>
                <w:szCs w:val="24"/>
              </w:rPr>
              <w:t>Planul de perspectivă a formării continuie și de atestare a cadrelor didactice</w:t>
            </w:r>
          </w:p>
          <w:p w:rsidR="00E43572" w:rsidRDefault="00E43572" w:rsidP="009C3860">
            <w:pPr>
              <w:pStyle w:val="20"/>
              <w:numPr>
                <w:ilvl w:val="0"/>
                <w:numId w:val="45"/>
              </w:numPr>
              <w:shd w:val="clear" w:color="auto" w:fill="auto"/>
              <w:spacing w:before="0" w:line="220" w:lineRule="exact"/>
              <w:jc w:val="left"/>
              <w:rPr>
                <w:sz w:val="24"/>
                <w:szCs w:val="24"/>
              </w:rPr>
            </w:pPr>
            <w:r>
              <w:rPr>
                <w:sz w:val="24"/>
                <w:szCs w:val="24"/>
              </w:rPr>
              <w:t>Lista cadrelor didactice deținătoare de grade didactice</w:t>
            </w:r>
          </w:p>
          <w:p w:rsidR="00EC4CFC" w:rsidRDefault="00EC4CFC" w:rsidP="009C3860">
            <w:pPr>
              <w:pStyle w:val="20"/>
              <w:numPr>
                <w:ilvl w:val="0"/>
                <w:numId w:val="45"/>
              </w:numPr>
              <w:shd w:val="clear" w:color="auto" w:fill="auto"/>
              <w:spacing w:before="0" w:line="220" w:lineRule="exact"/>
              <w:jc w:val="left"/>
              <w:rPr>
                <w:sz w:val="24"/>
                <w:szCs w:val="24"/>
              </w:rPr>
            </w:pPr>
            <w:r>
              <w:rPr>
                <w:sz w:val="24"/>
                <w:szCs w:val="24"/>
              </w:rPr>
              <w:t>Dosare</w:t>
            </w:r>
            <w:r w:rsidR="00E43572">
              <w:rPr>
                <w:sz w:val="24"/>
                <w:szCs w:val="24"/>
              </w:rPr>
              <w:t xml:space="preserve">le, portofoliile profesionale  ale cadrelor didactice </w:t>
            </w:r>
          </w:p>
        </w:tc>
      </w:tr>
      <w:tr w:rsidR="00EC4CFC" w:rsidTr="00EC4CFC">
        <w:trPr>
          <w:trHeight w:hRule="exact" w:val="532"/>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asigură încadrarea personalului calificat prin </w:t>
            </w:r>
            <w:r w:rsidR="00EC6E44">
              <w:rPr>
                <w:sz w:val="24"/>
                <w:szCs w:val="24"/>
              </w:rPr>
              <w:t>92</w:t>
            </w:r>
            <w:r>
              <w:rPr>
                <w:sz w:val="24"/>
                <w:szCs w:val="24"/>
              </w:rPr>
              <w:t>% de cadre deținătoare de grade didactice II.</w:t>
            </w:r>
          </w:p>
        </w:tc>
      </w:tr>
      <w:tr w:rsidR="00EC4CFC" w:rsidTr="00EC4CFC">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Punctaj:0,25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450" w:hanging="360"/>
        <w:rPr>
          <w:rFonts w:ascii="Times New Roman" w:hAnsi="Times New Roman" w:cs="Times New Roman"/>
        </w:rPr>
      </w:pPr>
      <w:r>
        <w:rPr>
          <w:rFonts w:ascii="Times New Roman" w:hAnsi="Times New Roman" w:cs="Times New Roman"/>
        </w:rPr>
        <w:t xml:space="preserve">      Indicator 4.1.7. Aplicarea curriculumului cu adaptare la condiţiile locale şi instituţionale, în limitele permise de cadrul normativ</w:t>
      </w:r>
    </w:p>
    <w:p w:rsidR="00EC4CFC" w:rsidRDefault="00EC4CFC" w:rsidP="00EC4CFC">
      <w:pPr>
        <w:spacing w:line="220" w:lineRule="exact"/>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710"/>
        <w:gridCol w:w="3429"/>
        <w:gridCol w:w="4042"/>
        <w:gridCol w:w="1619"/>
      </w:tblGrid>
      <w:tr w:rsidR="00EC4CFC" w:rsidTr="009C3860">
        <w:trPr>
          <w:trHeight w:hRule="exact" w:val="1543"/>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tcPr>
          <w:p w:rsidR="009C3860" w:rsidRDefault="009C3860" w:rsidP="009C3860">
            <w:pPr>
              <w:pStyle w:val="20"/>
              <w:numPr>
                <w:ilvl w:val="0"/>
                <w:numId w:val="46"/>
              </w:numPr>
              <w:shd w:val="clear" w:color="auto" w:fill="auto"/>
              <w:spacing w:before="0" w:line="220" w:lineRule="exact"/>
              <w:jc w:val="left"/>
              <w:rPr>
                <w:sz w:val="24"/>
                <w:szCs w:val="24"/>
              </w:rPr>
            </w:pPr>
            <w:r>
              <w:rPr>
                <w:sz w:val="24"/>
                <w:szCs w:val="24"/>
              </w:rPr>
              <w:t>Oferta curriculară a instituției</w:t>
            </w:r>
          </w:p>
          <w:p w:rsidR="009C3860" w:rsidRDefault="0085631B" w:rsidP="009C3860">
            <w:pPr>
              <w:pStyle w:val="20"/>
              <w:numPr>
                <w:ilvl w:val="0"/>
                <w:numId w:val="46"/>
              </w:numPr>
              <w:shd w:val="clear" w:color="auto" w:fill="auto"/>
              <w:spacing w:before="0" w:line="220" w:lineRule="exact"/>
              <w:jc w:val="left"/>
              <w:rPr>
                <w:sz w:val="24"/>
                <w:szCs w:val="24"/>
              </w:rPr>
            </w:pPr>
            <w:r>
              <w:rPr>
                <w:sz w:val="24"/>
                <w:szCs w:val="24"/>
              </w:rPr>
              <w:t>PAI</w:t>
            </w:r>
          </w:p>
          <w:p w:rsidR="00EC4CFC" w:rsidRPr="009C3860" w:rsidRDefault="009C3860" w:rsidP="009C3860">
            <w:pPr>
              <w:pStyle w:val="20"/>
              <w:numPr>
                <w:ilvl w:val="0"/>
                <w:numId w:val="46"/>
              </w:numPr>
              <w:shd w:val="clear" w:color="auto" w:fill="auto"/>
              <w:spacing w:before="0" w:line="220" w:lineRule="exact"/>
              <w:jc w:val="left"/>
              <w:rPr>
                <w:sz w:val="24"/>
                <w:szCs w:val="24"/>
              </w:rPr>
            </w:pPr>
            <w:r>
              <w:rPr>
                <w:sz w:val="24"/>
                <w:szCs w:val="24"/>
              </w:rPr>
              <w:t>Orarul lecțiilor și activităților extrașcolare</w:t>
            </w:r>
          </w:p>
          <w:p w:rsidR="00EC4CFC" w:rsidRPr="009C3860" w:rsidRDefault="00EC4CFC" w:rsidP="009C3860">
            <w:pPr>
              <w:pStyle w:val="20"/>
              <w:numPr>
                <w:ilvl w:val="0"/>
                <w:numId w:val="46"/>
              </w:numPr>
              <w:shd w:val="clear" w:color="auto" w:fill="auto"/>
              <w:spacing w:before="0" w:line="220" w:lineRule="exact"/>
              <w:jc w:val="left"/>
              <w:rPr>
                <w:sz w:val="24"/>
                <w:szCs w:val="24"/>
              </w:rPr>
            </w:pPr>
            <w:r>
              <w:rPr>
                <w:sz w:val="24"/>
                <w:szCs w:val="24"/>
              </w:rPr>
              <w:t>Lecții publice susținute în cadrul comisiilor metodice</w:t>
            </w:r>
          </w:p>
          <w:p w:rsidR="00EC4CFC" w:rsidRDefault="00EC4CFC" w:rsidP="009C3860">
            <w:pPr>
              <w:pStyle w:val="20"/>
              <w:numPr>
                <w:ilvl w:val="0"/>
                <w:numId w:val="46"/>
              </w:numPr>
              <w:shd w:val="clear" w:color="auto" w:fill="auto"/>
              <w:spacing w:before="0" w:line="220" w:lineRule="exact"/>
              <w:jc w:val="left"/>
              <w:rPr>
                <w:sz w:val="24"/>
                <w:szCs w:val="24"/>
              </w:rPr>
            </w:pPr>
            <w:r>
              <w:rPr>
                <w:sz w:val="24"/>
                <w:szCs w:val="24"/>
              </w:rPr>
              <w:t>Asistențe și interasistențe la ore</w:t>
            </w:r>
          </w:p>
          <w:p w:rsidR="00EC4CFC" w:rsidRDefault="00EC4CFC">
            <w:pPr>
              <w:pStyle w:val="20"/>
              <w:shd w:val="clear" w:color="auto" w:fill="auto"/>
              <w:spacing w:before="0" w:line="220" w:lineRule="exact"/>
              <w:ind w:firstLine="0"/>
              <w:jc w:val="left"/>
              <w:rPr>
                <w:sz w:val="24"/>
                <w:szCs w:val="24"/>
              </w:rPr>
            </w:pPr>
          </w:p>
        </w:tc>
      </w:tr>
      <w:tr w:rsidR="00EC4CFC" w:rsidTr="009C3860">
        <w:trPr>
          <w:trHeight w:hRule="exact" w:val="843"/>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aplică</w:t>
            </w:r>
            <w:r w:rsidR="009C3860">
              <w:rPr>
                <w:sz w:val="24"/>
                <w:szCs w:val="24"/>
              </w:rPr>
              <w:t xml:space="preserve"> eficient </w:t>
            </w:r>
            <w:r>
              <w:rPr>
                <w:sz w:val="24"/>
                <w:szCs w:val="24"/>
              </w:rPr>
              <w:t xml:space="preserve"> un curriculum adaptat </w:t>
            </w:r>
            <w:r w:rsidR="009C3860">
              <w:rPr>
                <w:sz w:val="24"/>
                <w:szCs w:val="24"/>
              </w:rPr>
              <w:t xml:space="preserve">într-o multitudine de aspecte </w:t>
            </w:r>
            <w:r>
              <w:rPr>
                <w:sz w:val="24"/>
                <w:szCs w:val="24"/>
              </w:rPr>
              <w:t xml:space="preserve"> la specificul și condițiile locale și instituționale, </w:t>
            </w:r>
            <w:r w:rsidR="009C3860">
              <w:rPr>
                <w:sz w:val="24"/>
                <w:szCs w:val="24"/>
              </w:rPr>
              <w:t xml:space="preserve">fără a acorda prioritate </w:t>
            </w:r>
            <w:r>
              <w:rPr>
                <w:sz w:val="24"/>
                <w:szCs w:val="24"/>
              </w:rPr>
              <w:t xml:space="preserve"> necesităților și particularităților elevilor.</w:t>
            </w:r>
          </w:p>
        </w:tc>
      </w:tr>
      <w:tr w:rsidR="00EC4CFC" w:rsidTr="00D261E7">
        <w:trPr>
          <w:trHeight w:hRule="exact" w:val="106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D261E7" w:rsidRDefault="00D261E7">
            <w:pPr>
              <w:pStyle w:val="20"/>
              <w:shd w:val="clear" w:color="auto" w:fill="auto"/>
              <w:spacing w:before="0" w:line="234" w:lineRule="exact"/>
              <w:ind w:firstLine="0"/>
              <w:jc w:val="left"/>
              <w:rPr>
                <w:sz w:val="24"/>
                <w:szCs w:val="24"/>
              </w:rPr>
            </w:pPr>
          </w:p>
          <w:p w:rsidR="00D261E7" w:rsidRPr="00D261E7" w:rsidRDefault="00D261E7">
            <w:pPr>
              <w:pStyle w:val="20"/>
              <w:shd w:val="clear" w:color="auto" w:fill="auto"/>
              <w:spacing w:before="0" w:line="234" w:lineRule="exact"/>
              <w:ind w:firstLine="0"/>
              <w:jc w:val="left"/>
              <w:rPr>
                <w:b/>
                <w:bCs/>
                <w:sz w:val="24"/>
                <w:szCs w:val="24"/>
                <w:lang w:eastAsia="ro-RO" w:bidi="ro-RO"/>
              </w:rPr>
            </w:pPr>
            <w:r w:rsidRPr="00D261E7">
              <w:rPr>
                <w:b/>
                <w:bCs/>
                <w:sz w:val="24"/>
                <w:szCs w:val="24"/>
              </w:rPr>
              <w:t xml:space="preserve">Total </w:t>
            </w:r>
            <w:r w:rsidR="004C3ACA">
              <w:rPr>
                <w:b/>
                <w:bCs/>
                <w:sz w:val="24"/>
                <w:szCs w:val="24"/>
              </w:rPr>
              <w:t>standard</w:t>
            </w:r>
          </w:p>
        </w:tc>
        <w:tc>
          <w:tcPr>
            <w:tcW w:w="342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9C3860">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w:t>
            </w:r>
            <w:r w:rsidR="009C3860">
              <w:rPr>
                <w:sz w:val="24"/>
                <w:szCs w:val="24"/>
              </w:rPr>
              <w:t>,5</w:t>
            </w:r>
          </w:p>
          <w:p w:rsidR="00D261E7" w:rsidRDefault="00D261E7">
            <w:pPr>
              <w:pStyle w:val="20"/>
              <w:shd w:val="clear" w:color="auto" w:fill="auto"/>
              <w:spacing w:before="0" w:line="220" w:lineRule="exact"/>
              <w:ind w:firstLine="0"/>
              <w:jc w:val="left"/>
              <w:rPr>
                <w:sz w:val="24"/>
                <w:szCs w:val="24"/>
              </w:rPr>
            </w:pPr>
          </w:p>
          <w:p w:rsidR="00D261E7" w:rsidRDefault="00D261E7" w:rsidP="00D261E7">
            <w:pPr>
              <w:pStyle w:val="20"/>
              <w:shd w:val="clear" w:color="auto" w:fill="auto"/>
              <w:spacing w:before="0" w:line="220" w:lineRule="exact"/>
              <w:ind w:firstLine="0"/>
              <w:jc w:val="center"/>
              <w:rPr>
                <w:b/>
                <w:bCs/>
                <w:sz w:val="24"/>
                <w:szCs w:val="24"/>
              </w:rPr>
            </w:pPr>
          </w:p>
          <w:p w:rsidR="00D261E7" w:rsidRPr="00D261E7" w:rsidRDefault="004C3ACA" w:rsidP="00D261E7">
            <w:pPr>
              <w:pStyle w:val="20"/>
              <w:shd w:val="clear" w:color="auto" w:fill="auto"/>
              <w:spacing w:before="0" w:line="220" w:lineRule="exact"/>
              <w:ind w:firstLine="0"/>
              <w:jc w:val="center"/>
              <w:rPr>
                <w:b/>
                <w:bCs/>
                <w:sz w:val="24"/>
                <w:szCs w:val="24"/>
                <w:lang w:eastAsia="ro-RO" w:bidi="ro-RO"/>
              </w:rPr>
            </w:pPr>
            <w:r>
              <w:rPr>
                <w:b/>
                <w:bCs/>
                <w:sz w:val="24"/>
                <w:szCs w:val="24"/>
              </w:rPr>
              <w:t>7</w:t>
            </w:r>
            <w:r w:rsidR="00D261E7" w:rsidRPr="00D261E7">
              <w:rPr>
                <w:b/>
                <w:bCs/>
                <w:sz w:val="24"/>
                <w:szCs w:val="24"/>
              </w:rPr>
              <w:t>,75</w:t>
            </w:r>
          </w:p>
        </w:tc>
      </w:tr>
    </w:tbl>
    <w:p w:rsidR="00EC4CFC" w:rsidRDefault="00EC4CFC" w:rsidP="00EC4CFC">
      <w:pPr>
        <w:spacing w:line="220" w:lineRule="exact"/>
        <w:rPr>
          <w:rFonts w:ascii="Times New Roman" w:hAnsi="Times New Roman" w:cs="Times New Roman"/>
        </w:rPr>
      </w:pPr>
    </w:p>
    <w:p w:rsidR="00EC4CFC" w:rsidRDefault="00EC4CFC" w:rsidP="00EC4CFC">
      <w:pPr>
        <w:pStyle w:val="20"/>
        <w:shd w:val="clear" w:color="auto" w:fill="auto"/>
        <w:spacing w:before="0" w:line="234" w:lineRule="exact"/>
        <w:ind w:firstLine="0"/>
        <w:jc w:val="left"/>
        <w:rPr>
          <w:b/>
          <w:i/>
          <w:sz w:val="24"/>
          <w:szCs w:val="24"/>
        </w:rPr>
      </w:pPr>
    </w:p>
    <w:p w:rsidR="00EC4CFC" w:rsidRDefault="00EC4CFC" w:rsidP="00EC4CFC">
      <w:pPr>
        <w:pStyle w:val="20"/>
        <w:shd w:val="clear" w:color="auto" w:fill="auto"/>
        <w:spacing w:before="0" w:line="234" w:lineRule="exact"/>
        <w:ind w:firstLine="0"/>
        <w:jc w:val="left"/>
        <w:rPr>
          <w:sz w:val="24"/>
          <w:szCs w:val="24"/>
        </w:rPr>
      </w:pPr>
      <w:r>
        <w:rPr>
          <w:b/>
          <w:i/>
          <w:sz w:val="24"/>
          <w:szCs w:val="24"/>
        </w:rPr>
        <w:t xml:space="preserve">       Standard 4.2</w:t>
      </w:r>
      <w:r>
        <w:rPr>
          <w:sz w:val="24"/>
          <w:szCs w:val="24"/>
        </w:rPr>
        <w:t>. Cadrele didactice valorifică eficient resursele educaţionale în raport cu finalităţile stabilite prin curriculumul naţional (14 puncte)</w:t>
      </w:r>
    </w:p>
    <w:p w:rsidR="00EC4CFC" w:rsidRDefault="00EC4CFC" w:rsidP="00EC4CFC">
      <w:pPr>
        <w:pStyle w:val="20"/>
        <w:shd w:val="clear" w:color="auto" w:fill="auto"/>
        <w:spacing w:before="0" w:line="234" w:lineRule="exact"/>
        <w:ind w:firstLine="0"/>
        <w:jc w:val="left"/>
        <w:rPr>
          <w:sz w:val="24"/>
          <w:szCs w:val="24"/>
          <w:lang w:val="fr-FR"/>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hanging="360"/>
        <w:rPr>
          <w:rFonts w:ascii="Times New Roman" w:hAnsi="Times New Roman" w:cs="Times New Roman"/>
        </w:rPr>
      </w:pPr>
      <w:r>
        <w:rPr>
          <w:rFonts w:ascii="Times New Roman" w:hAnsi="Times New Roman" w:cs="Times New Roman"/>
        </w:rPr>
        <w:t xml:space="preserve">      Indicator 4.2.1. Monitorizarea, prin proceduri specifice, a realizării curriculumului (inclusiv       componenta raională, instituţională, curriculumul adaptat, PEI</w:t>
      </w:r>
    </w:p>
    <w:p w:rsidR="00EC4CFC" w:rsidRDefault="00EC4CFC" w:rsidP="00EC4CFC">
      <w:pPr>
        <w:spacing w:line="220" w:lineRule="exact"/>
        <w:rPr>
          <w:rFonts w:ascii="Times New Roman" w:hAnsi="Times New Roman" w:cs="Times New Roman"/>
        </w:rPr>
      </w:pPr>
    </w:p>
    <w:tbl>
      <w:tblPr>
        <w:tblW w:w="10800" w:type="dxa"/>
        <w:tblInd w:w="-1175" w:type="dxa"/>
        <w:tblLayout w:type="fixed"/>
        <w:tblCellMar>
          <w:left w:w="10" w:type="dxa"/>
          <w:right w:w="10" w:type="dxa"/>
        </w:tblCellMar>
        <w:tblLook w:val="04A0"/>
      </w:tblPr>
      <w:tblGrid>
        <w:gridCol w:w="1710"/>
        <w:gridCol w:w="3571"/>
        <w:gridCol w:w="3900"/>
        <w:gridCol w:w="1619"/>
      </w:tblGrid>
      <w:tr w:rsidR="00EC4CFC" w:rsidTr="009A2A6F">
        <w:trPr>
          <w:trHeight w:hRule="exact" w:val="1909"/>
        </w:trPr>
        <w:tc>
          <w:tcPr>
            <w:tcW w:w="171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B56E1" w:rsidRDefault="001B56E1" w:rsidP="001B56E1">
            <w:pPr>
              <w:pStyle w:val="20"/>
              <w:numPr>
                <w:ilvl w:val="0"/>
                <w:numId w:val="47"/>
              </w:numPr>
              <w:shd w:val="clear" w:color="auto" w:fill="auto"/>
              <w:spacing w:before="0" w:line="220" w:lineRule="exact"/>
              <w:jc w:val="left"/>
              <w:rPr>
                <w:sz w:val="24"/>
                <w:szCs w:val="24"/>
              </w:rPr>
            </w:pPr>
            <w:r>
              <w:rPr>
                <w:sz w:val="24"/>
                <w:szCs w:val="24"/>
              </w:rPr>
              <w:t>Notele informative despre controalele tematice realizate</w:t>
            </w:r>
            <w:r w:rsidR="009A2A6F">
              <w:rPr>
                <w:sz w:val="24"/>
                <w:szCs w:val="24"/>
              </w:rPr>
              <w:t xml:space="preserve"> la disciplinele de studiu matematică ciclul primar, biologie clasele VI-IX și istorie clasele V-IX, prezentate la CP nr.5 din 27.02.2023</w:t>
            </w:r>
          </w:p>
          <w:p w:rsidR="009F2452" w:rsidRDefault="009F2452" w:rsidP="001B56E1">
            <w:pPr>
              <w:pStyle w:val="20"/>
              <w:numPr>
                <w:ilvl w:val="0"/>
                <w:numId w:val="47"/>
              </w:numPr>
              <w:shd w:val="clear" w:color="auto" w:fill="auto"/>
              <w:spacing w:before="0" w:line="220" w:lineRule="exact"/>
              <w:jc w:val="left"/>
              <w:rPr>
                <w:sz w:val="24"/>
                <w:szCs w:val="24"/>
              </w:rPr>
            </w:pPr>
            <w:r>
              <w:rPr>
                <w:sz w:val="24"/>
                <w:szCs w:val="24"/>
              </w:rPr>
              <w:t>Proiectările de lungă durată a cadrelor didactice</w:t>
            </w:r>
          </w:p>
          <w:p w:rsidR="009F2452" w:rsidRDefault="009F2452" w:rsidP="001B56E1">
            <w:pPr>
              <w:pStyle w:val="20"/>
              <w:numPr>
                <w:ilvl w:val="0"/>
                <w:numId w:val="47"/>
              </w:numPr>
              <w:shd w:val="clear" w:color="auto" w:fill="auto"/>
              <w:spacing w:before="0" w:line="220" w:lineRule="exact"/>
              <w:jc w:val="left"/>
              <w:rPr>
                <w:sz w:val="24"/>
                <w:szCs w:val="24"/>
              </w:rPr>
            </w:pPr>
            <w:r>
              <w:rPr>
                <w:sz w:val="24"/>
                <w:szCs w:val="24"/>
              </w:rPr>
              <w:t>Proiectările unităților de învățare și activităților didactice</w:t>
            </w:r>
          </w:p>
          <w:p w:rsidR="009F2452" w:rsidRDefault="009F2452" w:rsidP="001B56E1">
            <w:pPr>
              <w:pStyle w:val="20"/>
              <w:numPr>
                <w:ilvl w:val="0"/>
                <w:numId w:val="47"/>
              </w:numPr>
              <w:shd w:val="clear" w:color="auto" w:fill="auto"/>
              <w:spacing w:before="0" w:line="220" w:lineRule="exact"/>
              <w:jc w:val="left"/>
              <w:rPr>
                <w:sz w:val="24"/>
                <w:szCs w:val="24"/>
              </w:rPr>
            </w:pPr>
            <w:r>
              <w:rPr>
                <w:sz w:val="24"/>
                <w:szCs w:val="24"/>
              </w:rPr>
              <w:t>Analizele probelor de evaluare sumative</w:t>
            </w:r>
            <w:r w:rsidR="009A2A6F">
              <w:rPr>
                <w:sz w:val="24"/>
                <w:szCs w:val="24"/>
              </w:rPr>
              <w:t xml:space="preserve"> discutate la CP nr.04 din 26.12.2022</w:t>
            </w:r>
          </w:p>
          <w:p w:rsidR="00EC4CFC" w:rsidRPr="009F2452" w:rsidRDefault="009F2452" w:rsidP="009F2452">
            <w:pPr>
              <w:pStyle w:val="20"/>
              <w:numPr>
                <w:ilvl w:val="0"/>
                <w:numId w:val="47"/>
              </w:numPr>
              <w:shd w:val="clear" w:color="auto" w:fill="auto"/>
              <w:spacing w:before="0" w:line="220" w:lineRule="exact"/>
              <w:jc w:val="left"/>
              <w:rPr>
                <w:sz w:val="24"/>
                <w:szCs w:val="24"/>
              </w:rPr>
            </w:pPr>
            <w:r>
              <w:rPr>
                <w:sz w:val="24"/>
                <w:szCs w:val="24"/>
              </w:rPr>
              <w:t>Obiectivele și activitățile proiectate în PDI și PAI</w:t>
            </w:r>
          </w:p>
        </w:tc>
      </w:tr>
      <w:tr w:rsidR="00EC4CFC" w:rsidTr="00EC4CFC">
        <w:trPr>
          <w:trHeight w:hRule="exact" w:val="824"/>
        </w:trPr>
        <w:tc>
          <w:tcPr>
            <w:tcW w:w="171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monitorizează </w:t>
            </w:r>
            <w:r w:rsidR="009F2452">
              <w:rPr>
                <w:sz w:val="24"/>
                <w:szCs w:val="24"/>
              </w:rPr>
              <w:t>sistematic</w:t>
            </w:r>
            <w:r>
              <w:rPr>
                <w:sz w:val="24"/>
                <w:szCs w:val="24"/>
              </w:rPr>
              <w:t xml:space="preserve">, </w:t>
            </w:r>
            <w:r w:rsidR="009F2452">
              <w:rPr>
                <w:sz w:val="24"/>
                <w:szCs w:val="24"/>
              </w:rPr>
              <w:t xml:space="preserve">în PDI și  PAI, </w:t>
            </w:r>
            <w:r>
              <w:rPr>
                <w:sz w:val="24"/>
                <w:szCs w:val="24"/>
              </w:rPr>
              <w:t xml:space="preserve">în </w:t>
            </w:r>
            <w:r w:rsidR="009F2452">
              <w:rPr>
                <w:sz w:val="24"/>
                <w:szCs w:val="24"/>
              </w:rPr>
              <w:t>documente de politici interne</w:t>
            </w:r>
            <w:r>
              <w:rPr>
                <w:sz w:val="24"/>
                <w:szCs w:val="24"/>
              </w:rPr>
              <w:t>, realizarea curriculumului</w:t>
            </w:r>
            <w:r w:rsidR="009F2452">
              <w:rPr>
                <w:sz w:val="24"/>
                <w:szCs w:val="24"/>
              </w:rPr>
              <w:t xml:space="preserve"> și a </w:t>
            </w:r>
            <w:r>
              <w:rPr>
                <w:sz w:val="24"/>
                <w:szCs w:val="24"/>
              </w:rPr>
              <w:t>componentel</w:t>
            </w:r>
            <w:r w:rsidR="009F2452">
              <w:rPr>
                <w:sz w:val="24"/>
                <w:szCs w:val="24"/>
              </w:rPr>
              <w:t>or</w:t>
            </w:r>
            <w:r>
              <w:rPr>
                <w:sz w:val="24"/>
                <w:szCs w:val="24"/>
              </w:rPr>
              <w:t xml:space="preserve"> proiectare-predare-învățare-(auto)evaluare</w:t>
            </w:r>
            <w:r w:rsidR="009F2452">
              <w:rPr>
                <w:sz w:val="24"/>
                <w:szCs w:val="24"/>
              </w:rPr>
              <w:t>, inclusiv PEI</w:t>
            </w:r>
          </w:p>
        </w:tc>
      </w:tr>
      <w:tr w:rsidR="00EC4CFC" w:rsidTr="009F2452">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571" w:type="dxa"/>
            <w:tcBorders>
              <w:top w:val="single" w:sz="4" w:space="0" w:color="auto"/>
              <w:left w:val="single" w:sz="4" w:space="0" w:color="auto"/>
              <w:bottom w:val="single" w:sz="4" w:space="0" w:color="auto"/>
              <w:right w:val="nil"/>
            </w:tcBorders>
            <w:shd w:val="clear" w:color="auto" w:fill="FFFFFF"/>
            <w:hideMark/>
          </w:tcPr>
          <w:p w:rsidR="009A2A6F" w:rsidRDefault="009A2A6F">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900" w:type="dxa"/>
            <w:tcBorders>
              <w:top w:val="single" w:sz="4" w:space="0" w:color="auto"/>
              <w:left w:val="single" w:sz="4" w:space="0" w:color="auto"/>
              <w:bottom w:val="single" w:sz="4" w:space="0" w:color="auto"/>
              <w:right w:val="nil"/>
            </w:tcBorders>
            <w:shd w:val="clear" w:color="auto" w:fill="FFFFFF"/>
            <w:hideMark/>
          </w:tcPr>
          <w:p w:rsidR="009A2A6F" w:rsidRDefault="009A2A6F">
            <w:pPr>
              <w:pStyle w:val="20"/>
              <w:shd w:val="clear" w:color="auto" w:fill="auto"/>
              <w:spacing w:before="0" w:line="220" w:lineRule="exact"/>
              <w:ind w:firstLine="0"/>
              <w:jc w:val="left"/>
              <w:rPr>
                <w:sz w:val="24"/>
                <w:szCs w:val="24"/>
              </w:rPr>
            </w:pPr>
            <w:r>
              <w:rPr>
                <w:sz w:val="24"/>
                <w:szCs w:val="24"/>
              </w:rPr>
              <w:t xml:space="preserve">   </w:t>
            </w: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9F2452">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9A2A6F" w:rsidRDefault="009A2A6F">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Punctaj:0,</w:t>
            </w:r>
            <w:r w:rsidR="009F2452">
              <w:rPr>
                <w:sz w:val="24"/>
                <w:szCs w:val="24"/>
              </w:rPr>
              <w:t>7</w:t>
            </w:r>
            <w:r>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810" w:hanging="360"/>
        <w:rPr>
          <w:rFonts w:ascii="Times New Roman" w:hAnsi="Times New Roman" w:cs="Times New Roman"/>
        </w:rPr>
      </w:pPr>
      <w:r>
        <w:rPr>
          <w:rFonts w:ascii="Times New Roman" w:hAnsi="Times New Roman" w:cs="Times New Roman"/>
        </w:rPr>
        <w:t xml:space="preserve">      Indicator 4.2.2. Prezenţa, în planurile strategice şi operaţionale, a programelor şi activităţilor de recrutare şi de formare continuă a cadrelor didactice din perspectiva nevoilor individuale, instituţionale şi naţionale</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4051"/>
        <w:gridCol w:w="3600"/>
        <w:gridCol w:w="1619"/>
      </w:tblGrid>
      <w:tr w:rsidR="00EC4CFC" w:rsidTr="00EC4CFC">
        <w:trPr>
          <w:trHeight w:hRule="exact" w:val="1153"/>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9A2A6F">
            <w:pPr>
              <w:pStyle w:val="20"/>
              <w:numPr>
                <w:ilvl w:val="0"/>
                <w:numId w:val="68"/>
              </w:numPr>
              <w:shd w:val="clear" w:color="auto" w:fill="auto"/>
              <w:spacing w:before="0" w:line="220" w:lineRule="exact"/>
              <w:jc w:val="left"/>
              <w:rPr>
                <w:sz w:val="24"/>
                <w:szCs w:val="24"/>
              </w:rPr>
            </w:pPr>
            <w:r>
              <w:rPr>
                <w:sz w:val="24"/>
                <w:szCs w:val="24"/>
              </w:rPr>
              <w:t>Registrul de evidență a activităților de formare continuă a cadrelor didactice;</w:t>
            </w:r>
          </w:p>
          <w:p w:rsidR="00EC4CFC" w:rsidRDefault="00EC4CFC" w:rsidP="009A2A6F">
            <w:pPr>
              <w:pStyle w:val="20"/>
              <w:numPr>
                <w:ilvl w:val="0"/>
                <w:numId w:val="68"/>
              </w:numPr>
              <w:shd w:val="clear" w:color="auto" w:fill="auto"/>
              <w:spacing w:before="0" w:line="220" w:lineRule="exact"/>
              <w:jc w:val="left"/>
              <w:rPr>
                <w:sz w:val="24"/>
                <w:szCs w:val="24"/>
              </w:rPr>
            </w:pPr>
            <w:r>
              <w:rPr>
                <w:sz w:val="24"/>
                <w:szCs w:val="24"/>
              </w:rPr>
              <w:t>Planul de perfecționare a cadrelor didactice;</w:t>
            </w:r>
          </w:p>
          <w:p w:rsidR="00EC4CFC" w:rsidRDefault="00EC4CFC" w:rsidP="009A2A6F">
            <w:pPr>
              <w:pStyle w:val="20"/>
              <w:numPr>
                <w:ilvl w:val="0"/>
                <w:numId w:val="68"/>
              </w:numPr>
              <w:shd w:val="clear" w:color="auto" w:fill="auto"/>
              <w:spacing w:before="0" w:line="220" w:lineRule="exact"/>
              <w:jc w:val="left"/>
              <w:rPr>
                <w:sz w:val="24"/>
                <w:szCs w:val="24"/>
              </w:rPr>
            </w:pPr>
            <w:r>
              <w:rPr>
                <w:sz w:val="24"/>
                <w:szCs w:val="24"/>
              </w:rPr>
              <w:t>Certificatele de participare a cadrelor didactice la formarea continuă;</w:t>
            </w:r>
          </w:p>
          <w:p w:rsidR="00EC4CFC" w:rsidRDefault="00EC4CFC" w:rsidP="009A2A6F">
            <w:pPr>
              <w:pStyle w:val="20"/>
              <w:numPr>
                <w:ilvl w:val="0"/>
                <w:numId w:val="68"/>
              </w:numPr>
              <w:shd w:val="clear" w:color="auto" w:fill="auto"/>
              <w:spacing w:before="0" w:line="220" w:lineRule="exact"/>
              <w:jc w:val="left"/>
              <w:rPr>
                <w:sz w:val="24"/>
                <w:szCs w:val="24"/>
              </w:rPr>
            </w:pPr>
            <w:r>
              <w:rPr>
                <w:sz w:val="24"/>
                <w:szCs w:val="24"/>
              </w:rPr>
              <w:t>Participarea cadrelor didactice la consiliile metodice, sesiuni de comunicare metodico-științifice, schimburi de experiență, seminare de formare.</w:t>
            </w:r>
          </w:p>
        </w:tc>
      </w:tr>
      <w:tr w:rsidR="00EC4CFC" w:rsidTr="00EC4CFC">
        <w:trPr>
          <w:trHeight w:hRule="exact" w:val="89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monitorizează </w:t>
            </w:r>
            <w:r w:rsidR="009B7292">
              <w:rPr>
                <w:sz w:val="24"/>
                <w:szCs w:val="24"/>
              </w:rPr>
              <w:t>permanent</w:t>
            </w:r>
            <w:r>
              <w:rPr>
                <w:sz w:val="24"/>
                <w:szCs w:val="24"/>
              </w:rPr>
              <w:t xml:space="preserve"> necesarul de cadre, raportându-l  la stringențele procesului educațional actual, proiectând </w:t>
            </w:r>
            <w:r w:rsidR="009B7292">
              <w:rPr>
                <w:sz w:val="24"/>
                <w:szCs w:val="24"/>
              </w:rPr>
              <w:t xml:space="preserve">programe de recrutare și </w:t>
            </w:r>
            <w:r>
              <w:rPr>
                <w:sz w:val="24"/>
                <w:szCs w:val="24"/>
              </w:rPr>
              <w:t>implicare</w:t>
            </w:r>
            <w:r w:rsidR="009B7292">
              <w:rPr>
                <w:sz w:val="24"/>
                <w:szCs w:val="24"/>
              </w:rPr>
              <w:t xml:space="preserve"> sistematică a </w:t>
            </w:r>
            <w:r>
              <w:rPr>
                <w:sz w:val="24"/>
                <w:szCs w:val="24"/>
              </w:rPr>
              <w:t xml:space="preserve"> cadrelor didactice în activități de formare continuă și de creștere a nivelului profesional.</w:t>
            </w:r>
          </w:p>
        </w:tc>
      </w:tr>
      <w:tr w:rsidR="00EC4CFC" w:rsidTr="00EC4CFC">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9B7292">
              <w:rPr>
                <w:sz w:val="24"/>
                <w:szCs w:val="24"/>
              </w:rPr>
              <w:t>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FC30E6">
              <w:rPr>
                <w:sz w:val="24"/>
                <w:szCs w:val="24"/>
              </w:rPr>
              <w:t>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720" w:hanging="360"/>
        <w:rPr>
          <w:rFonts w:ascii="Times New Roman" w:hAnsi="Times New Roman" w:cs="Times New Roman"/>
        </w:rPr>
      </w:pPr>
      <w:r>
        <w:rPr>
          <w:rFonts w:ascii="Times New Roman" w:hAnsi="Times New Roman" w:cs="Times New Roman"/>
        </w:rPr>
        <w:t xml:space="preserve">      Indicator 4.2.3. Existenţa unui număr suficient de resurse educaţionale (umane, materiale etc.) pentru realizarea finalităţilor stabilite prin curriculumul naţional</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468"/>
        <w:gridCol w:w="4183"/>
        <w:gridCol w:w="1619"/>
      </w:tblGrid>
      <w:tr w:rsidR="00EC4CFC" w:rsidTr="002F36B8">
        <w:trPr>
          <w:trHeight w:hRule="exact" w:val="1109"/>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62777E" w:rsidRDefault="00A44F1E" w:rsidP="0062777E">
            <w:pPr>
              <w:pStyle w:val="20"/>
              <w:numPr>
                <w:ilvl w:val="0"/>
                <w:numId w:val="48"/>
              </w:numPr>
              <w:shd w:val="clear" w:color="auto" w:fill="auto"/>
              <w:spacing w:before="0" w:line="220" w:lineRule="exact"/>
              <w:jc w:val="left"/>
              <w:rPr>
                <w:sz w:val="24"/>
                <w:szCs w:val="24"/>
              </w:rPr>
            </w:pPr>
            <w:r>
              <w:rPr>
                <w:sz w:val="24"/>
                <w:szCs w:val="24"/>
              </w:rPr>
              <w:t xml:space="preserve">Lista de control </w:t>
            </w:r>
            <w:r w:rsidR="0062777E">
              <w:rPr>
                <w:sz w:val="24"/>
                <w:szCs w:val="24"/>
              </w:rPr>
              <w:t>a personalului didactic</w:t>
            </w:r>
          </w:p>
          <w:p w:rsidR="0062777E" w:rsidRDefault="0062777E" w:rsidP="0062777E">
            <w:pPr>
              <w:pStyle w:val="20"/>
              <w:numPr>
                <w:ilvl w:val="0"/>
                <w:numId w:val="48"/>
              </w:numPr>
              <w:shd w:val="clear" w:color="auto" w:fill="auto"/>
              <w:spacing w:before="0" w:line="220" w:lineRule="exact"/>
              <w:jc w:val="left"/>
              <w:rPr>
                <w:sz w:val="24"/>
                <w:szCs w:val="24"/>
              </w:rPr>
            </w:pPr>
            <w:r>
              <w:rPr>
                <w:sz w:val="24"/>
                <w:szCs w:val="24"/>
              </w:rPr>
              <w:t>Schema de încadrare a personalului</w:t>
            </w:r>
          </w:p>
          <w:p w:rsidR="0062777E" w:rsidRDefault="0062777E" w:rsidP="0062777E">
            <w:pPr>
              <w:pStyle w:val="20"/>
              <w:numPr>
                <w:ilvl w:val="0"/>
                <w:numId w:val="48"/>
              </w:numPr>
              <w:shd w:val="clear" w:color="auto" w:fill="auto"/>
              <w:spacing w:before="0" w:line="220" w:lineRule="exact"/>
              <w:jc w:val="left"/>
              <w:rPr>
                <w:sz w:val="24"/>
                <w:szCs w:val="24"/>
              </w:rPr>
            </w:pPr>
            <w:r>
              <w:rPr>
                <w:sz w:val="24"/>
                <w:szCs w:val="24"/>
              </w:rPr>
              <w:t>Lista de evidență a patrimoniului instituției</w:t>
            </w:r>
          </w:p>
          <w:p w:rsidR="0062777E" w:rsidRDefault="0062777E" w:rsidP="0062777E">
            <w:pPr>
              <w:pStyle w:val="20"/>
              <w:numPr>
                <w:ilvl w:val="0"/>
                <w:numId w:val="48"/>
              </w:numPr>
              <w:shd w:val="clear" w:color="auto" w:fill="auto"/>
              <w:spacing w:before="0" w:line="220" w:lineRule="exact"/>
              <w:jc w:val="left"/>
              <w:rPr>
                <w:sz w:val="24"/>
                <w:szCs w:val="24"/>
              </w:rPr>
            </w:pPr>
            <w:r>
              <w:rPr>
                <w:sz w:val="24"/>
                <w:szCs w:val="24"/>
              </w:rPr>
              <w:t>Lista de evidență a fondului de carte a bibliotecii școlare</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802"/>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dispune de</w:t>
            </w:r>
            <w:r w:rsidR="002F36B8">
              <w:rPr>
                <w:sz w:val="24"/>
                <w:szCs w:val="24"/>
              </w:rPr>
              <w:t xml:space="preserve"> </w:t>
            </w:r>
            <w:r>
              <w:rPr>
                <w:sz w:val="24"/>
                <w:szCs w:val="24"/>
              </w:rPr>
              <w:t xml:space="preserve">majoritatea resurselor educaționale  necesare pentru realizarea finalităților stabilite prin curriculum național, </w:t>
            </w:r>
            <w:r w:rsidR="002F36B8">
              <w:rPr>
                <w:sz w:val="24"/>
                <w:szCs w:val="24"/>
              </w:rPr>
              <w:t>fiind uneori în dificultate de ale ajusta la</w:t>
            </w:r>
            <w:r w:rsidR="00A44F1E">
              <w:rPr>
                <w:sz w:val="24"/>
                <w:szCs w:val="24"/>
              </w:rPr>
              <w:t xml:space="preserve"> </w:t>
            </w:r>
            <w:r>
              <w:rPr>
                <w:sz w:val="24"/>
                <w:szCs w:val="24"/>
              </w:rPr>
              <w:t>cerințele zilei</w:t>
            </w:r>
            <w:r w:rsidR="002F36B8">
              <w:rPr>
                <w:sz w:val="24"/>
                <w:szCs w:val="24"/>
              </w:rPr>
              <w:t xml:space="preserve"> și asigură în consecință </w:t>
            </w:r>
            <w:r>
              <w:rPr>
                <w:sz w:val="24"/>
                <w:szCs w:val="24"/>
              </w:rPr>
              <w:t xml:space="preserve"> un proces educațional </w:t>
            </w:r>
            <w:r w:rsidR="002F36B8">
              <w:rPr>
                <w:sz w:val="24"/>
                <w:szCs w:val="24"/>
              </w:rPr>
              <w:t xml:space="preserve">în general </w:t>
            </w:r>
            <w:r>
              <w:rPr>
                <w:sz w:val="24"/>
                <w:szCs w:val="24"/>
              </w:rPr>
              <w:t>acceptabi</w:t>
            </w:r>
            <w:r w:rsidR="002F36B8">
              <w:rPr>
                <w:sz w:val="24"/>
                <w:szCs w:val="24"/>
              </w:rPr>
              <w:t>l</w:t>
            </w:r>
          </w:p>
        </w:tc>
      </w:tr>
      <w:tr w:rsidR="00EC4CFC" w:rsidTr="00860B5D">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468" w:type="dxa"/>
            <w:tcBorders>
              <w:top w:val="single" w:sz="4" w:space="0" w:color="auto"/>
              <w:left w:val="single" w:sz="4" w:space="0" w:color="auto"/>
              <w:bottom w:val="single" w:sz="4" w:space="0" w:color="auto"/>
              <w:right w:val="nil"/>
            </w:tcBorders>
            <w:shd w:val="clear" w:color="auto" w:fill="FFFFFF"/>
            <w:hideMark/>
          </w:tcPr>
          <w:p w:rsidR="00A44F1E" w:rsidRDefault="00A44F1E">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A44F1E" w:rsidRDefault="00A44F1E">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A44F1E" w:rsidRDefault="00A44F1E">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90"/>
        <w:rPr>
          <w:rFonts w:ascii="Times New Roman" w:hAnsi="Times New Roman" w:cs="Times New Roman"/>
        </w:rPr>
      </w:pPr>
      <w:r>
        <w:rPr>
          <w:rFonts w:ascii="Times New Roman" w:hAnsi="Times New Roman" w:cs="Times New Roman"/>
        </w:rPr>
        <w:t xml:space="preserve">  Indicator 4.2.4. Monitorizarea centrării pe Standardele de eficienţă a învăţării, a modului de utilizare a resurselor educaţionale şi de aplicare a strategiilor didactice interactive, inclusiv a TIC, în procesul educaţional</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751"/>
        <w:gridCol w:w="3900"/>
        <w:gridCol w:w="1619"/>
      </w:tblGrid>
      <w:tr w:rsidR="00EC4CFC" w:rsidTr="00A44F1E">
        <w:trPr>
          <w:trHeight w:hRule="exact" w:val="1967"/>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A44F1E" w:rsidRDefault="00A44F1E" w:rsidP="00A44F1E">
            <w:pPr>
              <w:pStyle w:val="20"/>
              <w:numPr>
                <w:ilvl w:val="0"/>
                <w:numId w:val="47"/>
              </w:numPr>
              <w:shd w:val="clear" w:color="auto" w:fill="auto"/>
              <w:spacing w:before="0" w:line="220" w:lineRule="exact"/>
              <w:jc w:val="left"/>
              <w:rPr>
                <w:sz w:val="24"/>
                <w:szCs w:val="24"/>
              </w:rPr>
            </w:pPr>
            <w:r>
              <w:rPr>
                <w:sz w:val="24"/>
                <w:szCs w:val="24"/>
              </w:rPr>
              <w:t>Notele informative despre controalele tematice realizate la disciplinele de studiu matematică ciclul primar, biologie clasele VI-IX și istorie clasele V-IX, prezentate la CP nr.5 din 27.02.2023</w:t>
            </w:r>
          </w:p>
          <w:p w:rsidR="00860B5D" w:rsidRDefault="00860B5D" w:rsidP="00860B5D">
            <w:pPr>
              <w:pStyle w:val="20"/>
              <w:numPr>
                <w:ilvl w:val="0"/>
                <w:numId w:val="49"/>
              </w:numPr>
              <w:shd w:val="clear" w:color="auto" w:fill="auto"/>
              <w:spacing w:before="0" w:line="220" w:lineRule="exact"/>
              <w:jc w:val="left"/>
              <w:rPr>
                <w:sz w:val="24"/>
                <w:szCs w:val="24"/>
              </w:rPr>
            </w:pPr>
            <w:r>
              <w:rPr>
                <w:sz w:val="24"/>
                <w:szCs w:val="24"/>
              </w:rPr>
              <w:t>Procesul didactic în derulare</w:t>
            </w:r>
          </w:p>
          <w:p w:rsidR="00860B5D" w:rsidRDefault="00860B5D" w:rsidP="00860B5D">
            <w:pPr>
              <w:pStyle w:val="20"/>
              <w:numPr>
                <w:ilvl w:val="0"/>
                <w:numId w:val="49"/>
              </w:numPr>
              <w:shd w:val="clear" w:color="auto" w:fill="auto"/>
              <w:spacing w:before="0" w:line="220" w:lineRule="exact"/>
              <w:jc w:val="left"/>
              <w:rPr>
                <w:sz w:val="24"/>
                <w:szCs w:val="24"/>
              </w:rPr>
            </w:pPr>
            <w:r>
              <w:rPr>
                <w:sz w:val="24"/>
                <w:szCs w:val="24"/>
              </w:rPr>
              <w:t>Fișele de asistențe la ore</w:t>
            </w:r>
          </w:p>
          <w:p w:rsidR="00860B5D" w:rsidRDefault="00860B5D" w:rsidP="00860B5D">
            <w:pPr>
              <w:pStyle w:val="20"/>
              <w:numPr>
                <w:ilvl w:val="0"/>
                <w:numId w:val="49"/>
              </w:numPr>
              <w:shd w:val="clear" w:color="auto" w:fill="auto"/>
              <w:spacing w:before="0" w:line="220" w:lineRule="exact"/>
              <w:jc w:val="left"/>
              <w:rPr>
                <w:sz w:val="24"/>
                <w:szCs w:val="24"/>
              </w:rPr>
            </w:pPr>
            <w:r>
              <w:rPr>
                <w:sz w:val="24"/>
                <w:szCs w:val="24"/>
              </w:rPr>
              <w:t>Proiectările de lungă durată ale cadrelor didactice</w:t>
            </w:r>
          </w:p>
          <w:p w:rsidR="00860B5D" w:rsidRDefault="00860B5D" w:rsidP="00860B5D">
            <w:pPr>
              <w:pStyle w:val="20"/>
              <w:numPr>
                <w:ilvl w:val="0"/>
                <w:numId w:val="49"/>
              </w:numPr>
              <w:shd w:val="clear" w:color="auto" w:fill="auto"/>
              <w:spacing w:before="0" w:line="220" w:lineRule="exact"/>
              <w:jc w:val="left"/>
              <w:rPr>
                <w:sz w:val="24"/>
                <w:szCs w:val="24"/>
              </w:rPr>
            </w:pPr>
            <w:r>
              <w:rPr>
                <w:sz w:val="24"/>
                <w:szCs w:val="24"/>
              </w:rPr>
              <w:t>Proiectările unităților de învățare și a activităților didactice</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712"/>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A44F1E">
            <w:pPr>
              <w:pStyle w:val="20"/>
              <w:numPr>
                <w:ilvl w:val="0"/>
                <w:numId w:val="69"/>
              </w:numPr>
              <w:shd w:val="clear" w:color="auto" w:fill="auto"/>
              <w:spacing w:before="0" w:line="220" w:lineRule="exact"/>
              <w:ind w:left="496" w:hanging="284"/>
              <w:jc w:val="left"/>
              <w:rPr>
                <w:sz w:val="24"/>
                <w:szCs w:val="24"/>
                <w:lang w:eastAsia="ro-RO" w:bidi="ro-RO"/>
              </w:rPr>
            </w:pPr>
            <w:r>
              <w:rPr>
                <w:sz w:val="24"/>
                <w:szCs w:val="24"/>
              </w:rPr>
              <w:t xml:space="preserve">Instituția monitorizează </w:t>
            </w:r>
            <w:r w:rsidR="00860B5D">
              <w:rPr>
                <w:sz w:val="24"/>
                <w:szCs w:val="24"/>
              </w:rPr>
              <w:t>eficient</w:t>
            </w:r>
            <w:r>
              <w:rPr>
                <w:sz w:val="24"/>
                <w:szCs w:val="24"/>
              </w:rPr>
              <w:t xml:space="preserve"> și asigură </w:t>
            </w:r>
            <w:r w:rsidR="00860B5D">
              <w:rPr>
                <w:sz w:val="24"/>
                <w:szCs w:val="24"/>
              </w:rPr>
              <w:t xml:space="preserve">cu </w:t>
            </w:r>
            <w:r w:rsidR="005F5D7A">
              <w:rPr>
                <w:sz w:val="24"/>
                <w:szCs w:val="24"/>
              </w:rPr>
              <w:t xml:space="preserve">unele lacune </w:t>
            </w:r>
            <w:r>
              <w:rPr>
                <w:sz w:val="24"/>
                <w:szCs w:val="24"/>
              </w:rPr>
              <w:t xml:space="preserve"> centrarea pe Standardele de eficiență a învățării,utilizarea resurselor educaționale, aplicarea strategiilor didactice interactive, inclusiv a TIC, în procesul educațional.</w:t>
            </w:r>
          </w:p>
        </w:tc>
      </w:tr>
      <w:tr w:rsidR="00EC4CFC" w:rsidTr="005F5D7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ind w:left="-630" w:hanging="360"/>
        <w:rPr>
          <w:rFonts w:ascii="Times New Roman" w:hAnsi="Times New Roman" w:cs="Times New Roman"/>
        </w:rPr>
      </w:pPr>
      <w:r>
        <w:rPr>
          <w:rFonts w:ascii="Times New Roman" w:hAnsi="Times New Roman" w:cs="Times New Roman"/>
        </w:rPr>
        <w:t xml:space="preserve">      Indicator 4.2.5. Elaborarea proiectelor didactice în conformitate cu principiile educaţiei centrate pe elev/ copil şi pe formarea de competenţe, valorificând curriculumul în baza Standardelor de eficienţă a învăţării</w:t>
      </w:r>
    </w:p>
    <w:p w:rsidR="00EC4CFC" w:rsidRDefault="00EC4CFC" w:rsidP="00EC4CFC">
      <w:pPr>
        <w:spacing w:line="220" w:lineRule="exact"/>
        <w:ind w:left="-630" w:hanging="360"/>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609"/>
        <w:gridCol w:w="4042"/>
        <w:gridCol w:w="1619"/>
      </w:tblGrid>
      <w:tr w:rsidR="00EC4CFC" w:rsidTr="00A44F1E">
        <w:trPr>
          <w:trHeight w:hRule="exact" w:val="1706"/>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EC4CFC" w:rsidRDefault="005F5D7A" w:rsidP="008C1EDE">
            <w:pPr>
              <w:pStyle w:val="20"/>
              <w:numPr>
                <w:ilvl w:val="0"/>
                <w:numId w:val="50"/>
              </w:numPr>
              <w:shd w:val="clear" w:color="auto" w:fill="auto"/>
              <w:spacing w:before="0" w:line="220" w:lineRule="exact"/>
              <w:ind w:left="638" w:hanging="218"/>
              <w:jc w:val="left"/>
              <w:rPr>
                <w:sz w:val="24"/>
                <w:szCs w:val="24"/>
              </w:rPr>
            </w:pPr>
            <w:r>
              <w:rPr>
                <w:sz w:val="24"/>
                <w:szCs w:val="24"/>
              </w:rPr>
              <w:t>Proiectările de lungă durată ale cadrelor didactice</w:t>
            </w:r>
          </w:p>
          <w:p w:rsidR="005F5D7A" w:rsidRDefault="005F5D7A" w:rsidP="008C1EDE">
            <w:pPr>
              <w:pStyle w:val="20"/>
              <w:numPr>
                <w:ilvl w:val="0"/>
                <w:numId w:val="50"/>
              </w:numPr>
              <w:shd w:val="clear" w:color="auto" w:fill="auto"/>
              <w:spacing w:before="0" w:line="220" w:lineRule="exact"/>
              <w:ind w:left="638" w:hanging="284"/>
              <w:jc w:val="left"/>
              <w:rPr>
                <w:sz w:val="24"/>
                <w:szCs w:val="24"/>
              </w:rPr>
            </w:pPr>
            <w:r>
              <w:rPr>
                <w:sz w:val="24"/>
                <w:szCs w:val="24"/>
              </w:rPr>
              <w:t>Proiectările unităților de învățare și activităților didactice</w:t>
            </w:r>
          </w:p>
          <w:p w:rsidR="00A44F1E" w:rsidRDefault="00A44F1E" w:rsidP="00A44F1E">
            <w:pPr>
              <w:pStyle w:val="20"/>
              <w:numPr>
                <w:ilvl w:val="0"/>
                <w:numId w:val="47"/>
              </w:numPr>
              <w:shd w:val="clear" w:color="auto" w:fill="auto"/>
              <w:spacing w:before="0" w:line="220" w:lineRule="exact"/>
              <w:jc w:val="left"/>
              <w:rPr>
                <w:sz w:val="24"/>
                <w:szCs w:val="24"/>
              </w:rPr>
            </w:pPr>
            <w:r>
              <w:rPr>
                <w:sz w:val="24"/>
                <w:szCs w:val="24"/>
              </w:rPr>
              <w:t>Notele informative despre controalele tematice realizate la disciplinele de studiu matematică ciclul primar, biologie clasele VI-IX și istorie clasele V-IX, prezentate la CP nr.5 din 27.02.2023</w:t>
            </w:r>
          </w:p>
          <w:p w:rsidR="005F5D7A" w:rsidRDefault="005F5D7A" w:rsidP="005F5D7A">
            <w:pPr>
              <w:pStyle w:val="20"/>
              <w:numPr>
                <w:ilvl w:val="0"/>
                <w:numId w:val="50"/>
              </w:numPr>
              <w:shd w:val="clear" w:color="auto" w:fill="auto"/>
              <w:spacing w:before="0" w:line="220" w:lineRule="exact"/>
              <w:jc w:val="left"/>
              <w:rPr>
                <w:sz w:val="24"/>
                <w:szCs w:val="24"/>
              </w:rPr>
            </w:pPr>
            <w:r>
              <w:rPr>
                <w:sz w:val="24"/>
                <w:szCs w:val="24"/>
              </w:rPr>
              <w:t>Procesul didactic în derulare</w:t>
            </w:r>
          </w:p>
          <w:p w:rsidR="005F5D7A" w:rsidRDefault="005F5D7A" w:rsidP="005F5D7A">
            <w:pPr>
              <w:pStyle w:val="20"/>
              <w:numPr>
                <w:ilvl w:val="0"/>
                <w:numId w:val="50"/>
              </w:numPr>
              <w:shd w:val="clear" w:color="auto" w:fill="auto"/>
              <w:spacing w:before="0" w:line="220" w:lineRule="exact"/>
              <w:jc w:val="left"/>
              <w:rPr>
                <w:sz w:val="24"/>
                <w:szCs w:val="24"/>
              </w:rPr>
            </w:pPr>
            <w:r>
              <w:rPr>
                <w:sz w:val="24"/>
                <w:szCs w:val="24"/>
              </w:rPr>
              <w:t>Fișele de asistențe la ore</w:t>
            </w:r>
          </w:p>
        </w:tc>
      </w:tr>
      <w:tr w:rsidR="00EC4CFC" w:rsidTr="00EC4CFC">
        <w:trPr>
          <w:trHeight w:hRule="exact" w:val="1159"/>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rsidP="00A44F1E">
            <w:pPr>
              <w:pStyle w:val="20"/>
              <w:numPr>
                <w:ilvl w:val="0"/>
                <w:numId w:val="70"/>
              </w:numPr>
              <w:shd w:val="clear" w:color="auto" w:fill="auto"/>
              <w:spacing w:before="0" w:line="220" w:lineRule="exact"/>
              <w:ind w:left="496" w:hanging="284"/>
              <w:jc w:val="left"/>
              <w:rPr>
                <w:sz w:val="24"/>
                <w:szCs w:val="24"/>
                <w:lang w:eastAsia="ro-RO" w:bidi="ro-RO"/>
              </w:rPr>
            </w:pPr>
            <w:r>
              <w:rPr>
                <w:sz w:val="24"/>
                <w:szCs w:val="24"/>
              </w:rPr>
              <w:t>Instituția monitorizează elaborarea de către cadrele didactice a</w:t>
            </w:r>
            <w:r w:rsidR="005F5D7A">
              <w:rPr>
                <w:sz w:val="24"/>
                <w:szCs w:val="24"/>
              </w:rPr>
              <w:t xml:space="preserve"> </w:t>
            </w:r>
            <w:r>
              <w:rPr>
                <w:sz w:val="24"/>
                <w:szCs w:val="24"/>
              </w:rPr>
              <w:t>proiectelor didactice</w:t>
            </w:r>
            <w:r w:rsidR="005F5D7A">
              <w:rPr>
                <w:sz w:val="24"/>
                <w:szCs w:val="24"/>
              </w:rPr>
              <w:t>,</w:t>
            </w:r>
            <w:r>
              <w:rPr>
                <w:sz w:val="24"/>
                <w:szCs w:val="24"/>
              </w:rPr>
              <w:t xml:space="preserve"> </w:t>
            </w:r>
            <w:r w:rsidR="005F5D7A">
              <w:rPr>
                <w:sz w:val="24"/>
                <w:szCs w:val="24"/>
              </w:rPr>
              <w:t xml:space="preserve">în cele mai multe privințe, </w:t>
            </w:r>
            <w:r>
              <w:rPr>
                <w:sz w:val="24"/>
                <w:szCs w:val="24"/>
              </w:rPr>
              <w:t>conforme cu principiile educației centrate pe elev și pe formarea de competențe</w:t>
            </w:r>
            <w:r w:rsidR="005F5D7A">
              <w:rPr>
                <w:sz w:val="24"/>
                <w:szCs w:val="24"/>
              </w:rPr>
              <w:t>, promovează ajustarea conținuturilor la actualitate, uneori cu concursul elevilor, și cu o valorificare în mare parte curriculumul în baza standardelor de eficiență a</w:t>
            </w:r>
            <w:r>
              <w:rPr>
                <w:sz w:val="24"/>
                <w:szCs w:val="24"/>
              </w:rPr>
              <w:t xml:space="preserve"> învățării.</w:t>
            </w:r>
          </w:p>
        </w:tc>
      </w:tr>
      <w:tr w:rsidR="00EC4CFC" w:rsidTr="002847B0">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2847B0">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2847B0">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360"/>
        <w:rPr>
          <w:rFonts w:ascii="Times New Roman" w:hAnsi="Times New Roman" w:cs="Times New Roman"/>
        </w:rPr>
      </w:pPr>
      <w:r>
        <w:rPr>
          <w:rFonts w:ascii="Times New Roman" w:hAnsi="Times New Roman" w:cs="Times New Roman"/>
        </w:rPr>
        <w:t xml:space="preserve">      Indicator 4.2.6. Organizarea şi desfăşurarea evaluării rezultatelor învăţării, în conformitate cu standardele şi referenţialul de evaluare aprobate, urmărind progresul în dezvoltarea elevului/ copilului</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751"/>
        <w:gridCol w:w="3900"/>
        <w:gridCol w:w="1619"/>
      </w:tblGrid>
      <w:tr w:rsidR="00EC4CFC" w:rsidTr="00B11C3D">
        <w:trPr>
          <w:trHeight w:hRule="exact" w:val="2193"/>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C5F8F" w:rsidRDefault="00CC5F8F" w:rsidP="00CC5F8F">
            <w:pPr>
              <w:pStyle w:val="20"/>
              <w:numPr>
                <w:ilvl w:val="0"/>
                <w:numId w:val="51"/>
              </w:numPr>
              <w:shd w:val="clear" w:color="auto" w:fill="auto"/>
              <w:spacing w:before="0" w:line="220" w:lineRule="exact"/>
              <w:jc w:val="left"/>
              <w:rPr>
                <w:sz w:val="24"/>
                <w:szCs w:val="24"/>
              </w:rPr>
            </w:pPr>
            <w:r>
              <w:rPr>
                <w:sz w:val="24"/>
                <w:szCs w:val="24"/>
              </w:rPr>
              <w:t>Probele de evaluare elaborate de către cadrele didactice</w:t>
            </w:r>
          </w:p>
          <w:p w:rsidR="00CC5F8F" w:rsidRDefault="00CC5F8F" w:rsidP="00CC5F8F">
            <w:pPr>
              <w:pStyle w:val="20"/>
              <w:numPr>
                <w:ilvl w:val="0"/>
                <w:numId w:val="51"/>
              </w:numPr>
              <w:shd w:val="clear" w:color="auto" w:fill="auto"/>
              <w:spacing w:before="0" w:line="220" w:lineRule="exact"/>
              <w:jc w:val="left"/>
              <w:rPr>
                <w:sz w:val="24"/>
                <w:szCs w:val="24"/>
              </w:rPr>
            </w:pPr>
            <w:r>
              <w:rPr>
                <w:sz w:val="24"/>
                <w:szCs w:val="24"/>
              </w:rPr>
              <w:t>Analizele probelor de evaluare sumativă</w:t>
            </w:r>
          </w:p>
          <w:p w:rsidR="00CC5F8F" w:rsidRDefault="00CC5F8F" w:rsidP="00CC5F8F">
            <w:pPr>
              <w:pStyle w:val="20"/>
              <w:numPr>
                <w:ilvl w:val="0"/>
                <w:numId w:val="51"/>
              </w:numPr>
              <w:shd w:val="clear" w:color="auto" w:fill="auto"/>
              <w:spacing w:before="0" w:line="220" w:lineRule="exact"/>
              <w:jc w:val="left"/>
              <w:rPr>
                <w:sz w:val="24"/>
                <w:szCs w:val="24"/>
              </w:rPr>
            </w:pPr>
            <w:r>
              <w:rPr>
                <w:sz w:val="24"/>
                <w:szCs w:val="24"/>
              </w:rPr>
              <w:t>Planul semestrial/anual al evaluărilor interne a disciplinelor școlare</w:t>
            </w:r>
          </w:p>
          <w:p w:rsidR="00CC5F8F" w:rsidRDefault="00CC5F8F" w:rsidP="00CC5F8F">
            <w:pPr>
              <w:pStyle w:val="20"/>
              <w:numPr>
                <w:ilvl w:val="0"/>
                <w:numId w:val="51"/>
              </w:numPr>
              <w:shd w:val="clear" w:color="auto" w:fill="auto"/>
              <w:spacing w:before="0" w:line="220" w:lineRule="exact"/>
              <w:jc w:val="left"/>
              <w:rPr>
                <w:sz w:val="24"/>
                <w:szCs w:val="24"/>
              </w:rPr>
            </w:pPr>
            <w:r>
              <w:rPr>
                <w:sz w:val="24"/>
                <w:szCs w:val="24"/>
              </w:rPr>
              <w:t>Portofoliile de evaluări ale cadrelor didactice pentru fiecare clasă</w:t>
            </w:r>
          </w:p>
          <w:p w:rsidR="00CC5F8F" w:rsidRDefault="00CC5F8F">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EC4CFC">
        <w:trPr>
          <w:trHeight w:hRule="exact" w:val="696"/>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desfășoară</w:t>
            </w:r>
            <w:r w:rsidR="00B11C3D">
              <w:rPr>
                <w:sz w:val="24"/>
                <w:szCs w:val="24"/>
              </w:rPr>
              <w:t xml:space="preserve"> sistematic </w:t>
            </w:r>
            <w:r>
              <w:rPr>
                <w:sz w:val="24"/>
                <w:szCs w:val="24"/>
              </w:rPr>
              <w:t xml:space="preserve"> procesul de evaluare a rezultatelor învățării în conformitate cu standardele și referențialul de evaluare aprobate, </w:t>
            </w:r>
            <w:r w:rsidR="00B11C3D">
              <w:rPr>
                <w:sz w:val="24"/>
                <w:szCs w:val="24"/>
              </w:rPr>
              <w:t>urmărind cu 1-2 lacune nesemnificative</w:t>
            </w:r>
            <w:r>
              <w:rPr>
                <w:sz w:val="24"/>
                <w:szCs w:val="24"/>
              </w:rPr>
              <w:t xml:space="preserve"> progresul în dezvoltarea fiecărui elev.</w:t>
            </w:r>
          </w:p>
        </w:tc>
      </w:tr>
      <w:tr w:rsidR="00EC4CFC" w:rsidTr="00B11C3D">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B11C3D">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B11C3D">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rPr>
          <w:rFonts w:ascii="Times New Roman" w:hAnsi="Times New Roman" w:cs="Times New Roman"/>
        </w:rPr>
      </w:pPr>
      <w:r>
        <w:rPr>
          <w:rFonts w:ascii="Times New Roman" w:hAnsi="Times New Roman" w:cs="Times New Roman"/>
        </w:rPr>
        <w:t xml:space="preserve"> Indicator 4.2.7. Organizarea şi desfăşurarea activităţilor extracurriculare în concordanţă cu misiunea şcolii, cu obiectivele din curriculum şi din documentele de planificare strategică şi operaţională</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468"/>
        <w:gridCol w:w="4183"/>
        <w:gridCol w:w="1619"/>
      </w:tblGrid>
      <w:tr w:rsidR="00EC4CFC" w:rsidTr="00EE39F6">
        <w:trPr>
          <w:trHeight w:hRule="exact" w:val="2600"/>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tcPr>
          <w:p w:rsidR="007F5D43" w:rsidRDefault="00A44F1E" w:rsidP="007F5D43">
            <w:pPr>
              <w:pStyle w:val="20"/>
              <w:numPr>
                <w:ilvl w:val="0"/>
                <w:numId w:val="52"/>
              </w:numPr>
              <w:shd w:val="clear" w:color="auto" w:fill="auto"/>
              <w:spacing w:before="0" w:line="220" w:lineRule="exact"/>
              <w:jc w:val="left"/>
              <w:rPr>
                <w:sz w:val="24"/>
                <w:szCs w:val="24"/>
              </w:rPr>
            </w:pPr>
            <w:r>
              <w:rPr>
                <w:sz w:val="24"/>
                <w:szCs w:val="24"/>
              </w:rPr>
              <w:t xml:space="preserve">PAI, </w:t>
            </w:r>
            <w:r w:rsidR="007F5D43">
              <w:rPr>
                <w:sz w:val="24"/>
                <w:szCs w:val="24"/>
              </w:rPr>
              <w:t>Orarul activităților extracurriculare</w:t>
            </w:r>
            <w:r>
              <w:rPr>
                <w:sz w:val="24"/>
                <w:szCs w:val="24"/>
              </w:rPr>
              <w:t xml:space="preserve"> aprobat la CP nr.3 din 10.10.2022</w:t>
            </w:r>
          </w:p>
          <w:p w:rsidR="007F5D43" w:rsidRDefault="007F5D43" w:rsidP="007F5D43">
            <w:pPr>
              <w:pStyle w:val="20"/>
              <w:numPr>
                <w:ilvl w:val="0"/>
                <w:numId w:val="52"/>
              </w:numPr>
              <w:shd w:val="clear" w:color="auto" w:fill="auto"/>
              <w:spacing w:before="0" w:line="220" w:lineRule="exact"/>
              <w:jc w:val="left"/>
              <w:rPr>
                <w:sz w:val="24"/>
                <w:szCs w:val="24"/>
              </w:rPr>
            </w:pPr>
            <w:r>
              <w:rPr>
                <w:sz w:val="24"/>
                <w:szCs w:val="24"/>
              </w:rPr>
              <w:t>S</w:t>
            </w:r>
            <w:r w:rsidR="00EC4CFC" w:rsidRPr="007F5D43">
              <w:rPr>
                <w:sz w:val="24"/>
                <w:szCs w:val="24"/>
              </w:rPr>
              <w:t>cenariilor activităților extracurriculare elaborate și aprobate în termeni stabiliți;</w:t>
            </w:r>
          </w:p>
          <w:p w:rsidR="007F5D43" w:rsidRDefault="00EC4CFC" w:rsidP="007F5D43">
            <w:pPr>
              <w:pStyle w:val="20"/>
              <w:numPr>
                <w:ilvl w:val="0"/>
                <w:numId w:val="52"/>
              </w:numPr>
              <w:shd w:val="clear" w:color="auto" w:fill="auto"/>
              <w:spacing w:before="0" w:line="220" w:lineRule="exact"/>
              <w:jc w:val="left"/>
              <w:rPr>
                <w:sz w:val="24"/>
                <w:szCs w:val="24"/>
              </w:rPr>
            </w:pPr>
            <w:r w:rsidRPr="007F5D43">
              <w:rPr>
                <w:sz w:val="24"/>
                <w:szCs w:val="24"/>
              </w:rPr>
              <w:t>Procese-</w:t>
            </w:r>
            <w:r w:rsidR="00A44F1E">
              <w:rPr>
                <w:sz w:val="24"/>
                <w:szCs w:val="24"/>
              </w:rPr>
              <w:t>verbale ale comisiilor metodice cu privire la aprobarea planurilor de activitate</w:t>
            </w:r>
          </w:p>
          <w:p w:rsidR="00EC4CFC" w:rsidRDefault="00EC4CFC" w:rsidP="007F5D43">
            <w:pPr>
              <w:pStyle w:val="20"/>
              <w:numPr>
                <w:ilvl w:val="0"/>
                <w:numId w:val="52"/>
              </w:numPr>
              <w:shd w:val="clear" w:color="auto" w:fill="auto"/>
              <w:spacing w:before="0" w:line="220" w:lineRule="exact"/>
              <w:jc w:val="left"/>
              <w:rPr>
                <w:sz w:val="24"/>
                <w:szCs w:val="24"/>
              </w:rPr>
            </w:pPr>
            <w:r w:rsidRPr="007F5D43">
              <w:rPr>
                <w:sz w:val="24"/>
                <w:szCs w:val="24"/>
              </w:rPr>
              <w:t>Fotografii, înregistrări video ale</w:t>
            </w:r>
            <w:r w:rsidR="00A44F1E">
              <w:rPr>
                <w:sz w:val="24"/>
                <w:szCs w:val="24"/>
              </w:rPr>
              <w:t xml:space="preserve"> activităților extracurriculare plasate pe pagina de Facebook a instituției</w:t>
            </w:r>
          </w:p>
          <w:p w:rsidR="00BE45C1" w:rsidRPr="00EE39F6" w:rsidRDefault="00A12E05" w:rsidP="00BE45C1">
            <w:pPr>
              <w:pStyle w:val="a9"/>
              <w:spacing w:line="256" w:lineRule="auto"/>
              <w:rPr>
                <w:rFonts w:ascii="Times New Roman" w:hAnsi="Times New Roman" w:cs="Times New Roman"/>
                <w:color w:val="4472C4" w:themeColor="accent1"/>
                <w:u w:val="single"/>
              </w:rPr>
            </w:pPr>
            <w:hyperlink r:id="rId20" w:history="1">
              <w:r w:rsidR="00BE45C1" w:rsidRPr="00EE39F6">
                <w:rPr>
                  <w:rStyle w:val="af"/>
                  <w:rFonts w:ascii="Times New Roman" w:hAnsi="Times New Roman" w:cs="Times New Roman"/>
                </w:rPr>
                <w:t>https://www.facebook.com/photo/?fbid=940361623825186&amp;set=a.843084980219518</w:t>
              </w:r>
            </w:hyperlink>
          </w:p>
          <w:p w:rsidR="00EE39F6" w:rsidRPr="00EE39F6" w:rsidRDefault="00A12E05" w:rsidP="00EE39F6">
            <w:pPr>
              <w:pStyle w:val="a9"/>
              <w:spacing w:line="256" w:lineRule="auto"/>
              <w:rPr>
                <w:rFonts w:ascii="Times New Roman" w:hAnsi="Times New Roman" w:cs="Times New Roman"/>
                <w:color w:val="4472C4" w:themeColor="accent1"/>
                <w:u w:val="single"/>
              </w:rPr>
            </w:pPr>
            <w:hyperlink r:id="rId21" w:history="1">
              <w:r w:rsidR="00EE39F6" w:rsidRPr="00EE39F6">
                <w:rPr>
                  <w:rStyle w:val="af"/>
                  <w:rFonts w:ascii="Times New Roman" w:hAnsi="Times New Roman" w:cs="Times New Roman"/>
                </w:rPr>
                <w:t>https://www.facebook.com/photo.php?fbid=842999316894751&amp;set=a.266618337866188&amp;type=3</w:t>
              </w:r>
            </w:hyperlink>
          </w:p>
          <w:p w:rsidR="00BE45C1" w:rsidRPr="00EE39F6" w:rsidRDefault="00A12E05" w:rsidP="00BE45C1">
            <w:pPr>
              <w:pStyle w:val="20"/>
              <w:shd w:val="clear" w:color="auto" w:fill="auto"/>
              <w:spacing w:before="0" w:line="220" w:lineRule="exact"/>
              <w:ind w:left="720" w:firstLine="0"/>
              <w:jc w:val="left"/>
              <w:rPr>
                <w:sz w:val="24"/>
                <w:szCs w:val="24"/>
              </w:rPr>
            </w:pPr>
            <w:hyperlink r:id="rId22" w:history="1">
              <w:r w:rsidR="00EE39F6" w:rsidRPr="00EE39F6">
                <w:rPr>
                  <w:rStyle w:val="af"/>
                  <w:sz w:val="24"/>
                  <w:szCs w:val="24"/>
                </w:rPr>
                <w:t>https://www.facebook.com/photo.php?fbid=851505076044175&amp;set=a.266618337866188&amp;type=3</w:t>
              </w:r>
            </w:hyperlink>
          </w:p>
          <w:p w:rsidR="00BE45C1" w:rsidRDefault="00BE45C1" w:rsidP="00BE45C1">
            <w:pPr>
              <w:pStyle w:val="20"/>
              <w:shd w:val="clear" w:color="auto" w:fill="auto"/>
              <w:spacing w:before="0" w:line="220" w:lineRule="exact"/>
              <w:ind w:left="720" w:firstLine="0"/>
              <w:jc w:val="left"/>
              <w:rPr>
                <w:sz w:val="24"/>
                <w:szCs w:val="24"/>
              </w:rPr>
            </w:pPr>
          </w:p>
          <w:p w:rsidR="00BE45C1" w:rsidRPr="007F5D43" w:rsidRDefault="00BE45C1" w:rsidP="00BE45C1">
            <w:pPr>
              <w:pStyle w:val="20"/>
              <w:shd w:val="clear" w:color="auto" w:fill="auto"/>
              <w:spacing w:before="0" w:line="220" w:lineRule="exact"/>
              <w:ind w:left="720"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EC4CFC">
        <w:trPr>
          <w:trHeight w:hRule="exact" w:val="951"/>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organizează și desfășoară frecvent activități extracurriculare în cele mai multe privințe conforme misiunii școlii, obiectivelor din curriculum și din documentele de planificare, în care sunt implicați</w:t>
            </w:r>
            <w:r w:rsidR="00C317FB">
              <w:rPr>
                <w:sz w:val="24"/>
                <w:szCs w:val="24"/>
              </w:rPr>
              <w:t xml:space="preserve"> aproape toți elevii.</w:t>
            </w:r>
          </w:p>
        </w:tc>
      </w:tr>
      <w:tr w:rsidR="00EC4CFC" w:rsidTr="00C317FB">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46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C317FB">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r w:rsidR="00C317FB">
              <w:rPr>
                <w:sz w:val="24"/>
                <w:szCs w:val="24"/>
              </w:rPr>
              <w:t>,5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rPr>
          <w:rFonts w:ascii="Times New Roman" w:hAnsi="Times New Roman" w:cs="Times New Roman"/>
        </w:rPr>
      </w:pPr>
      <w:r>
        <w:rPr>
          <w:rFonts w:ascii="Times New Roman" w:hAnsi="Times New Roman" w:cs="Times New Roman"/>
        </w:rPr>
        <w:t xml:space="preserve"> Indicator 4.2.8. Asigurarea sprijinului individual pentru elevi/ copii, întru a obţine rezultate în conformitate cu standardele şi referenţialul de evaluare aprobate (inclusiv pentru elevii cu CES care beneficiază de curriculum modificat şi/ sau PEI)</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751"/>
        <w:gridCol w:w="3900"/>
        <w:gridCol w:w="1619"/>
      </w:tblGrid>
      <w:tr w:rsidR="00EC4CFC" w:rsidTr="00144A75">
        <w:trPr>
          <w:trHeight w:hRule="exact" w:val="982"/>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44A75" w:rsidRDefault="00144A75" w:rsidP="00144A75">
            <w:pPr>
              <w:pStyle w:val="20"/>
              <w:numPr>
                <w:ilvl w:val="0"/>
                <w:numId w:val="53"/>
              </w:numPr>
              <w:shd w:val="clear" w:color="auto" w:fill="auto"/>
              <w:spacing w:before="0" w:line="220" w:lineRule="exact"/>
              <w:jc w:val="left"/>
              <w:rPr>
                <w:sz w:val="24"/>
                <w:szCs w:val="24"/>
              </w:rPr>
            </w:pPr>
            <w:r>
              <w:rPr>
                <w:sz w:val="24"/>
                <w:szCs w:val="24"/>
              </w:rPr>
              <w:t>Documentația CREI din cadrul instituției</w:t>
            </w:r>
          </w:p>
          <w:p w:rsidR="00144A75" w:rsidRDefault="00144A75" w:rsidP="00144A75">
            <w:pPr>
              <w:pStyle w:val="20"/>
              <w:numPr>
                <w:ilvl w:val="0"/>
                <w:numId w:val="53"/>
              </w:numPr>
              <w:shd w:val="clear" w:color="auto" w:fill="auto"/>
              <w:spacing w:before="0" w:line="220" w:lineRule="exact"/>
              <w:jc w:val="left"/>
              <w:rPr>
                <w:sz w:val="24"/>
                <w:szCs w:val="24"/>
              </w:rPr>
            </w:pPr>
            <w:r>
              <w:rPr>
                <w:sz w:val="24"/>
                <w:szCs w:val="24"/>
              </w:rPr>
              <w:t>PEI pentru elevii cu CES</w:t>
            </w:r>
            <w:r w:rsidR="00A44F1E">
              <w:rPr>
                <w:sz w:val="24"/>
                <w:szCs w:val="24"/>
              </w:rPr>
              <w:t xml:space="preserve"> aprobate la CP nr.03 din 10.10.2022</w:t>
            </w:r>
          </w:p>
          <w:p w:rsidR="00144A75" w:rsidRDefault="00144A75" w:rsidP="00144A75">
            <w:pPr>
              <w:pStyle w:val="20"/>
              <w:numPr>
                <w:ilvl w:val="0"/>
                <w:numId w:val="53"/>
              </w:numPr>
              <w:shd w:val="clear" w:color="auto" w:fill="auto"/>
              <w:spacing w:before="0" w:line="220" w:lineRule="exact"/>
              <w:jc w:val="left"/>
              <w:rPr>
                <w:sz w:val="24"/>
                <w:szCs w:val="24"/>
              </w:rPr>
            </w:pPr>
            <w:r>
              <w:rPr>
                <w:sz w:val="24"/>
                <w:szCs w:val="24"/>
              </w:rPr>
              <w:t>Planul de activitate a CD</w:t>
            </w:r>
            <w:r w:rsidR="00E70047">
              <w:rPr>
                <w:sz w:val="24"/>
                <w:szCs w:val="24"/>
              </w:rPr>
              <w:t>S și CREI aprobate la CP nr. 03 din 10.10.2022</w:t>
            </w:r>
          </w:p>
          <w:p w:rsidR="00EC4CFC" w:rsidRPr="00144A75" w:rsidRDefault="00144A75" w:rsidP="00144A75">
            <w:pPr>
              <w:pStyle w:val="20"/>
              <w:numPr>
                <w:ilvl w:val="0"/>
                <w:numId w:val="53"/>
              </w:numPr>
              <w:shd w:val="clear" w:color="auto" w:fill="auto"/>
              <w:spacing w:before="0" w:line="220" w:lineRule="exact"/>
              <w:jc w:val="left"/>
              <w:rPr>
                <w:sz w:val="24"/>
                <w:szCs w:val="24"/>
              </w:rPr>
            </w:pPr>
            <w:r>
              <w:rPr>
                <w:sz w:val="24"/>
                <w:szCs w:val="24"/>
              </w:rPr>
              <w:t>M</w:t>
            </w:r>
            <w:r w:rsidR="00EC4CFC" w:rsidRPr="00144A75">
              <w:rPr>
                <w:sz w:val="24"/>
                <w:szCs w:val="24"/>
              </w:rPr>
              <w:t>etode activ-participat</w:t>
            </w:r>
            <w:r w:rsidR="00E70047">
              <w:rPr>
                <w:sz w:val="24"/>
                <w:szCs w:val="24"/>
              </w:rPr>
              <w:t>ive pentru stimularea învățării</w:t>
            </w:r>
          </w:p>
          <w:p w:rsidR="00EC4CFC" w:rsidRDefault="00EC4CFC">
            <w:pPr>
              <w:pStyle w:val="20"/>
              <w:shd w:val="clear" w:color="auto" w:fill="auto"/>
              <w:spacing w:before="0" w:line="220" w:lineRule="exact"/>
              <w:ind w:firstLine="0"/>
              <w:jc w:val="left"/>
              <w:rPr>
                <w:sz w:val="24"/>
                <w:szCs w:val="24"/>
              </w:rPr>
            </w:pPr>
          </w:p>
        </w:tc>
      </w:tr>
      <w:tr w:rsidR="00EC4CFC" w:rsidTr="00144A75">
        <w:trPr>
          <w:trHeight w:hRule="exact" w:val="85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asigură  sprijinul individual pentru elevi, racordându-le sporadic rezultatele la standardele și referențialul de evaluare</w:t>
            </w:r>
            <w:r w:rsidR="00144A75">
              <w:rPr>
                <w:sz w:val="24"/>
                <w:szCs w:val="24"/>
              </w:rPr>
              <w:t xml:space="preserve"> prin activități educaționale care valorifică pe fiecare elev cu 1-2 excepții obiective și temporare</w:t>
            </w:r>
          </w:p>
        </w:tc>
      </w:tr>
      <w:tr w:rsidR="00EC4CFC" w:rsidTr="000B0C6D">
        <w:trPr>
          <w:trHeight w:hRule="exact" w:val="1205"/>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0B0C6D" w:rsidRDefault="000B0C6D">
            <w:pPr>
              <w:pStyle w:val="20"/>
              <w:shd w:val="clear" w:color="auto" w:fill="auto"/>
              <w:spacing w:before="0" w:line="234" w:lineRule="exact"/>
              <w:ind w:firstLine="0"/>
              <w:jc w:val="left"/>
              <w:rPr>
                <w:sz w:val="24"/>
                <w:szCs w:val="24"/>
              </w:rPr>
            </w:pPr>
          </w:p>
          <w:p w:rsidR="000B0C6D" w:rsidRPr="000B0C6D" w:rsidRDefault="000B0C6D">
            <w:pPr>
              <w:pStyle w:val="20"/>
              <w:shd w:val="clear" w:color="auto" w:fill="auto"/>
              <w:spacing w:before="0" w:line="234" w:lineRule="exact"/>
              <w:ind w:firstLine="0"/>
              <w:jc w:val="left"/>
              <w:rPr>
                <w:b/>
                <w:bCs/>
                <w:sz w:val="24"/>
                <w:szCs w:val="24"/>
                <w:lang w:eastAsia="ro-RO" w:bidi="ro-RO"/>
              </w:rPr>
            </w:pPr>
            <w:r w:rsidRPr="000B0C6D">
              <w:rPr>
                <w:b/>
                <w:bCs/>
                <w:sz w:val="24"/>
                <w:szCs w:val="24"/>
              </w:rPr>
              <w:t xml:space="preserve">Total </w:t>
            </w:r>
            <w:r w:rsidR="004C3ACA">
              <w:rPr>
                <w:b/>
                <w:bCs/>
                <w:sz w:val="24"/>
                <w:szCs w:val="24"/>
              </w:rPr>
              <w:t>standard</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144A75">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w:t>
            </w:r>
            <w:r w:rsidR="00144A75">
              <w:rPr>
                <w:sz w:val="24"/>
                <w:szCs w:val="24"/>
              </w:rPr>
              <w:t>,5</w:t>
            </w:r>
          </w:p>
          <w:p w:rsidR="000B0C6D" w:rsidRDefault="000B0C6D">
            <w:pPr>
              <w:pStyle w:val="20"/>
              <w:shd w:val="clear" w:color="auto" w:fill="auto"/>
              <w:spacing w:before="0" w:line="220" w:lineRule="exact"/>
              <w:ind w:firstLine="0"/>
              <w:jc w:val="left"/>
              <w:rPr>
                <w:sz w:val="24"/>
                <w:szCs w:val="24"/>
              </w:rPr>
            </w:pPr>
          </w:p>
          <w:p w:rsidR="000B0C6D" w:rsidRDefault="000B0C6D" w:rsidP="000B0C6D">
            <w:pPr>
              <w:pStyle w:val="20"/>
              <w:shd w:val="clear" w:color="auto" w:fill="auto"/>
              <w:spacing w:before="0" w:line="220" w:lineRule="exact"/>
              <w:ind w:firstLine="0"/>
              <w:jc w:val="center"/>
              <w:rPr>
                <w:b/>
                <w:bCs/>
                <w:sz w:val="24"/>
                <w:szCs w:val="24"/>
              </w:rPr>
            </w:pPr>
          </w:p>
          <w:p w:rsidR="000B0C6D" w:rsidRPr="000B0C6D" w:rsidRDefault="000B0C6D" w:rsidP="000B0C6D">
            <w:pPr>
              <w:pStyle w:val="20"/>
              <w:shd w:val="clear" w:color="auto" w:fill="auto"/>
              <w:spacing w:before="0" w:line="220" w:lineRule="exact"/>
              <w:ind w:firstLine="0"/>
              <w:jc w:val="center"/>
              <w:rPr>
                <w:b/>
                <w:bCs/>
                <w:sz w:val="24"/>
                <w:szCs w:val="24"/>
                <w:lang w:eastAsia="ro-RO" w:bidi="ro-RO"/>
              </w:rPr>
            </w:pPr>
            <w:r w:rsidRPr="000B0C6D">
              <w:rPr>
                <w:b/>
                <w:bCs/>
                <w:sz w:val="24"/>
                <w:szCs w:val="24"/>
              </w:rPr>
              <w:t>9,75</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5037D7">
      <w:pPr>
        <w:pStyle w:val="20"/>
        <w:shd w:val="clear" w:color="auto" w:fill="auto"/>
        <w:spacing w:before="0" w:line="234" w:lineRule="exact"/>
        <w:ind w:firstLine="0"/>
        <w:rPr>
          <w:sz w:val="24"/>
          <w:szCs w:val="24"/>
        </w:rPr>
      </w:pPr>
      <w:r>
        <w:rPr>
          <w:b/>
          <w:i/>
          <w:sz w:val="24"/>
          <w:szCs w:val="24"/>
        </w:rPr>
        <w:t>Standard 4.3</w:t>
      </w:r>
      <w:r>
        <w:rPr>
          <w:sz w:val="24"/>
          <w:szCs w:val="24"/>
        </w:rPr>
        <w:t xml:space="preserve">. Toţi copiii demonstrează angajament şi implicare eficientă în procesul educaţional </w:t>
      </w:r>
      <w:r w:rsidR="005037D7">
        <w:rPr>
          <w:sz w:val="24"/>
          <w:szCs w:val="24"/>
        </w:rPr>
        <w:t xml:space="preserve"> </w:t>
      </w:r>
      <w:r>
        <w:rPr>
          <w:sz w:val="24"/>
          <w:szCs w:val="24"/>
        </w:rPr>
        <w:t>(7 puncte)</w:t>
      </w:r>
    </w:p>
    <w:p w:rsidR="005037D7" w:rsidRPr="005037D7" w:rsidRDefault="005037D7" w:rsidP="005037D7">
      <w:pPr>
        <w:pStyle w:val="20"/>
        <w:shd w:val="clear" w:color="auto" w:fill="auto"/>
        <w:spacing w:before="0" w:line="234" w:lineRule="exact"/>
        <w:ind w:firstLine="0"/>
        <w:rPr>
          <w:sz w:val="24"/>
          <w:szCs w:val="24"/>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810"/>
        <w:rPr>
          <w:rFonts w:ascii="Times New Roman" w:hAnsi="Times New Roman" w:cs="Times New Roman"/>
        </w:rPr>
      </w:pPr>
      <w:r>
        <w:rPr>
          <w:rFonts w:ascii="Times New Roman" w:hAnsi="Times New Roman" w:cs="Times New Roman"/>
        </w:rPr>
        <w:t xml:space="preserve">              Indicator 4.3.1. Asigurarea accesului elevilor/ copiilor la resursele educaţionale (bibliotecă, laboratoare, ateliere, sală de festivităţi, de sport etc.) şi a participării copiilor şi părinţilor în procesul decizional privitor la optimizarea resurselor</w:t>
      </w:r>
    </w:p>
    <w:p w:rsidR="00EC4CFC" w:rsidRDefault="00EC4CFC" w:rsidP="00EC4CFC">
      <w:pPr>
        <w:spacing w:line="220" w:lineRule="exact"/>
        <w:rPr>
          <w:rFonts w:ascii="Times New Roman" w:hAnsi="Times New Roman" w:cs="Times New Roman"/>
        </w:rPr>
      </w:pPr>
    </w:p>
    <w:tbl>
      <w:tblPr>
        <w:tblW w:w="10890" w:type="dxa"/>
        <w:tblInd w:w="-1265" w:type="dxa"/>
        <w:tblLayout w:type="fixed"/>
        <w:tblCellMar>
          <w:left w:w="10" w:type="dxa"/>
          <w:right w:w="10" w:type="dxa"/>
        </w:tblCellMar>
        <w:tblLook w:val="04A0"/>
      </w:tblPr>
      <w:tblGrid>
        <w:gridCol w:w="1620"/>
        <w:gridCol w:w="3751"/>
        <w:gridCol w:w="3900"/>
        <w:gridCol w:w="1619"/>
      </w:tblGrid>
      <w:tr w:rsidR="00EC4CFC" w:rsidTr="005B22B7">
        <w:trPr>
          <w:trHeight w:hRule="exact" w:val="1516"/>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7852F9" w:rsidRDefault="007852F9" w:rsidP="007852F9">
            <w:pPr>
              <w:pStyle w:val="20"/>
              <w:numPr>
                <w:ilvl w:val="0"/>
                <w:numId w:val="54"/>
              </w:numPr>
              <w:shd w:val="clear" w:color="auto" w:fill="auto"/>
              <w:spacing w:before="0" w:line="220" w:lineRule="exact"/>
              <w:jc w:val="left"/>
              <w:rPr>
                <w:sz w:val="24"/>
                <w:szCs w:val="24"/>
              </w:rPr>
            </w:pPr>
            <w:r>
              <w:rPr>
                <w:sz w:val="24"/>
                <w:szCs w:val="24"/>
              </w:rPr>
              <w:t>Procesele-verbale ale CA și CE</w:t>
            </w:r>
          </w:p>
          <w:p w:rsidR="007852F9" w:rsidRDefault="007852F9" w:rsidP="007852F9">
            <w:pPr>
              <w:pStyle w:val="20"/>
              <w:numPr>
                <w:ilvl w:val="0"/>
                <w:numId w:val="54"/>
              </w:numPr>
              <w:shd w:val="clear" w:color="auto" w:fill="auto"/>
              <w:spacing w:before="0" w:line="220" w:lineRule="exact"/>
              <w:jc w:val="left"/>
              <w:rPr>
                <w:sz w:val="24"/>
                <w:szCs w:val="24"/>
              </w:rPr>
            </w:pPr>
            <w:r>
              <w:rPr>
                <w:sz w:val="24"/>
                <w:szCs w:val="24"/>
              </w:rPr>
              <w:t>Fișele de evidență ale cititorilor de la biblioteca școlară</w:t>
            </w:r>
          </w:p>
          <w:p w:rsidR="007852F9" w:rsidRDefault="005B22B7" w:rsidP="007852F9">
            <w:pPr>
              <w:pStyle w:val="20"/>
              <w:numPr>
                <w:ilvl w:val="0"/>
                <w:numId w:val="54"/>
              </w:numPr>
              <w:shd w:val="clear" w:color="auto" w:fill="auto"/>
              <w:spacing w:before="0" w:line="220" w:lineRule="exact"/>
              <w:jc w:val="left"/>
              <w:rPr>
                <w:sz w:val="24"/>
                <w:szCs w:val="24"/>
              </w:rPr>
            </w:pPr>
            <w:r>
              <w:rPr>
                <w:sz w:val="24"/>
                <w:szCs w:val="24"/>
              </w:rPr>
              <w:t>Panourile de informare pentru părinți și elevi</w:t>
            </w:r>
          </w:p>
          <w:p w:rsidR="005B22B7" w:rsidRDefault="00E70047" w:rsidP="007852F9">
            <w:pPr>
              <w:pStyle w:val="20"/>
              <w:numPr>
                <w:ilvl w:val="0"/>
                <w:numId w:val="54"/>
              </w:numPr>
              <w:shd w:val="clear" w:color="auto" w:fill="auto"/>
              <w:spacing w:before="0" w:line="220" w:lineRule="exact"/>
              <w:jc w:val="left"/>
              <w:rPr>
                <w:sz w:val="24"/>
                <w:szCs w:val="24"/>
              </w:rPr>
            </w:pPr>
            <w:r>
              <w:rPr>
                <w:sz w:val="24"/>
                <w:szCs w:val="24"/>
              </w:rPr>
              <w:t>Planul</w:t>
            </w:r>
            <w:r w:rsidR="005B22B7">
              <w:rPr>
                <w:sz w:val="24"/>
                <w:szCs w:val="24"/>
              </w:rPr>
              <w:t xml:space="preserve"> activit</w:t>
            </w:r>
            <w:r>
              <w:rPr>
                <w:sz w:val="24"/>
                <w:szCs w:val="24"/>
              </w:rPr>
              <w:t>ă</w:t>
            </w:r>
            <w:r w:rsidR="005B22B7">
              <w:rPr>
                <w:sz w:val="24"/>
                <w:szCs w:val="24"/>
              </w:rPr>
              <w:t>ților extrașcolare</w:t>
            </w:r>
            <w:r>
              <w:rPr>
                <w:sz w:val="24"/>
                <w:szCs w:val="24"/>
              </w:rPr>
              <w:t xml:space="preserve"> aprobat la CP nr.03 din 10.10.2022</w:t>
            </w:r>
          </w:p>
          <w:p w:rsidR="005B22B7" w:rsidRDefault="00E70047" w:rsidP="007852F9">
            <w:pPr>
              <w:pStyle w:val="20"/>
              <w:numPr>
                <w:ilvl w:val="0"/>
                <w:numId w:val="54"/>
              </w:numPr>
              <w:shd w:val="clear" w:color="auto" w:fill="auto"/>
              <w:spacing w:before="0" w:line="220" w:lineRule="exact"/>
              <w:jc w:val="left"/>
              <w:rPr>
                <w:sz w:val="24"/>
                <w:szCs w:val="24"/>
              </w:rPr>
            </w:pPr>
            <w:r>
              <w:rPr>
                <w:sz w:val="24"/>
                <w:szCs w:val="24"/>
              </w:rPr>
              <w:t>Pagina de F</w:t>
            </w:r>
            <w:r w:rsidR="005B22B7">
              <w:rPr>
                <w:sz w:val="24"/>
                <w:szCs w:val="24"/>
              </w:rPr>
              <w:t>acebook a instituției</w:t>
            </w:r>
          </w:p>
          <w:p w:rsidR="005B22B7" w:rsidRDefault="00E70047" w:rsidP="007852F9">
            <w:pPr>
              <w:pStyle w:val="20"/>
              <w:numPr>
                <w:ilvl w:val="0"/>
                <w:numId w:val="54"/>
              </w:numPr>
              <w:shd w:val="clear" w:color="auto" w:fill="auto"/>
              <w:spacing w:before="0" w:line="220" w:lineRule="exact"/>
              <w:jc w:val="left"/>
              <w:rPr>
                <w:sz w:val="24"/>
                <w:szCs w:val="24"/>
              </w:rPr>
            </w:pPr>
            <w:r>
              <w:rPr>
                <w:sz w:val="24"/>
                <w:szCs w:val="24"/>
              </w:rPr>
              <w:t>Grupurile pe V</w:t>
            </w:r>
            <w:r w:rsidR="005B22B7">
              <w:rPr>
                <w:sz w:val="24"/>
                <w:szCs w:val="24"/>
              </w:rPr>
              <w:t>iber</w:t>
            </w:r>
            <w:r>
              <w:rPr>
                <w:sz w:val="24"/>
                <w:szCs w:val="24"/>
              </w:rPr>
              <w:t xml:space="preserve"> (pentru fiecare clasă)</w:t>
            </w:r>
          </w:p>
          <w:p w:rsidR="00EC4CFC" w:rsidRDefault="00EC4CFC">
            <w:pPr>
              <w:pStyle w:val="20"/>
              <w:shd w:val="clear" w:color="auto" w:fill="auto"/>
              <w:spacing w:before="0" w:line="220" w:lineRule="exact"/>
              <w:ind w:firstLine="0"/>
              <w:jc w:val="left"/>
              <w:rPr>
                <w:sz w:val="24"/>
                <w:szCs w:val="24"/>
              </w:rPr>
            </w:pPr>
          </w:p>
          <w:p w:rsidR="00EC4CFC" w:rsidRDefault="00EC4CFC">
            <w:pPr>
              <w:pStyle w:val="20"/>
              <w:shd w:val="clear" w:color="auto" w:fill="auto"/>
              <w:spacing w:before="0" w:line="220" w:lineRule="exact"/>
              <w:ind w:firstLine="0"/>
              <w:jc w:val="left"/>
              <w:rPr>
                <w:sz w:val="24"/>
                <w:szCs w:val="24"/>
              </w:rPr>
            </w:pPr>
          </w:p>
        </w:tc>
      </w:tr>
      <w:tr w:rsidR="00EC4CFC" w:rsidTr="00EC4CFC">
        <w:trPr>
          <w:trHeight w:hRule="exact" w:val="550"/>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garantează accesul la resurselor educaționale și asigură </w:t>
            </w:r>
            <w:r w:rsidR="005B22B7">
              <w:rPr>
                <w:sz w:val="24"/>
                <w:szCs w:val="24"/>
              </w:rPr>
              <w:t xml:space="preserve">în majoritatea cazurilor </w:t>
            </w:r>
            <w:r>
              <w:rPr>
                <w:sz w:val="24"/>
                <w:szCs w:val="24"/>
              </w:rPr>
              <w:t xml:space="preserve"> participarea copiilor și părinților în procesul decizional privitor la optimizarea acestor resurse.</w:t>
            </w:r>
          </w:p>
        </w:tc>
      </w:tr>
      <w:tr w:rsidR="00EC4CFC" w:rsidTr="005B22B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lastRenderedPageBreak/>
              <w:t>Pondere şi punctaj acordat</w:t>
            </w:r>
          </w:p>
        </w:tc>
        <w:tc>
          <w:tcPr>
            <w:tcW w:w="37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5B22B7">
              <w:rPr>
                <w:sz w:val="24"/>
                <w:szCs w:val="24"/>
              </w:rPr>
              <w:t>7</w:t>
            </w:r>
            <w:r>
              <w:rPr>
                <w:sz w:val="24"/>
                <w:szCs w:val="24"/>
              </w:rPr>
              <w:t>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360"/>
        <w:rPr>
          <w:rFonts w:ascii="Times New Roman" w:hAnsi="Times New Roman" w:cs="Times New Roman"/>
        </w:rPr>
      </w:pPr>
      <w:r>
        <w:rPr>
          <w:rFonts w:ascii="Times New Roman" w:hAnsi="Times New Roman" w:cs="Times New Roman"/>
        </w:rPr>
        <w:t xml:space="preserve">      Indicator 4.3.2. Existenţa bazei de date privind performanţele elevilor/ copiilor şi mecanismele de valorificare a potenţialului creativ al acestora, inclusiv rezultatele parcurgerii curriculumului modificat sau a PEI</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620"/>
        <w:gridCol w:w="3609"/>
        <w:gridCol w:w="4042"/>
        <w:gridCol w:w="1529"/>
      </w:tblGrid>
      <w:tr w:rsidR="00EC4CFC" w:rsidTr="005E13A4">
        <w:trPr>
          <w:trHeight w:hRule="exact" w:val="1140"/>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tcPr>
          <w:p w:rsidR="005E13A4" w:rsidRDefault="005E13A4" w:rsidP="005E13A4">
            <w:pPr>
              <w:pStyle w:val="20"/>
              <w:numPr>
                <w:ilvl w:val="0"/>
                <w:numId w:val="55"/>
              </w:numPr>
              <w:shd w:val="clear" w:color="auto" w:fill="auto"/>
              <w:spacing w:before="0" w:line="220" w:lineRule="exact"/>
              <w:jc w:val="left"/>
              <w:rPr>
                <w:sz w:val="24"/>
                <w:szCs w:val="24"/>
              </w:rPr>
            </w:pPr>
            <w:r>
              <w:rPr>
                <w:sz w:val="24"/>
                <w:szCs w:val="24"/>
              </w:rPr>
              <w:t>Registrul evidenței concursurilor raionale, zonale, naționale și internaționale și performanțele înregistrate</w:t>
            </w:r>
          </w:p>
          <w:p w:rsidR="00E70047" w:rsidRPr="00E70047" w:rsidRDefault="00E70047" w:rsidP="00E70047">
            <w:pPr>
              <w:pStyle w:val="20"/>
              <w:numPr>
                <w:ilvl w:val="0"/>
                <w:numId w:val="54"/>
              </w:numPr>
              <w:shd w:val="clear" w:color="auto" w:fill="auto"/>
              <w:spacing w:before="0" w:line="220" w:lineRule="exact"/>
              <w:jc w:val="left"/>
              <w:rPr>
                <w:sz w:val="24"/>
                <w:szCs w:val="24"/>
              </w:rPr>
            </w:pPr>
            <w:r>
              <w:rPr>
                <w:sz w:val="24"/>
                <w:szCs w:val="24"/>
              </w:rPr>
              <w:t>Planul activităților extrașcolare aprobat la CP nr.03 din 10.10.2022</w:t>
            </w:r>
          </w:p>
          <w:p w:rsidR="005E13A4" w:rsidRDefault="005E13A4" w:rsidP="005E13A4">
            <w:pPr>
              <w:pStyle w:val="20"/>
              <w:numPr>
                <w:ilvl w:val="0"/>
                <w:numId w:val="55"/>
              </w:numPr>
              <w:shd w:val="clear" w:color="auto" w:fill="auto"/>
              <w:spacing w:before="0" w:line="220" w:lineRule="exact"/>
              <w:jc w:val="left"/>
              <w:rPr>
                <w:sz w:val="24"/>
                <w:szCs w:val="24"/>
              </w:rPr>
            </w:pPr>
            <w:r>
              <w:rPr>
                <w:sz w:val="24"/>
                <w:szCs w:val="24"/>
              </w:rPr>
              <w:t>Raport de activitate a Comisiei Consiliere și Dezvoltare Personală</w:t>
            </w:r>
          </w:p>
          <w:p w:rsidR="00EC4CFC" w:rsidRDefault="00EC4CFC" w:rsidP="005E13A4">
            <w:pPr>
              <w:pStyle w:val="20"/>
              <w:shd w:val="clear" w:color="auto" w:fill="auto"/>
              <w:spacing w:before="0" w:line="220" w:lineRule="exact"/>
              <w:ind w:firstLine="0"/>
              <w:jc w:val="left"/>
              <w:rPr>
                <w:sz w:val="24"/>
                <w:szCs w:val="24"/>
              </w:rPr>
            </w:pPr>
          </w:p>
        </w:tc>
      </w:tr>
      <w:tr w:rsidR="00EC4CFC" w:rsidTr="00446012">
        <w:trPr>
          <w:trHeight w:hRule="exact" w:val="857"/>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w:t>
            </w:r>
            <w:r w:rsidR="00446012">
              <w:rPr>
                <w:sz w:val="24"/>
                <w:szCs w:val="24"/>
              </w:rPr>
              <w:t xml:space="preserve">își actualizează permanent și oportun baza </w:t>
            </w:r>
            <w:r>
              <w:rPr>
                <w:sz w:val="24"/>
                <w:szCs w:val="24"/>
              </w:rPr>
              <w:t xml:space="preserve"> de date privind performanțele </w:t>
            </w:r>
            <w:r w:rsidR="00446012">
              <w:rPr>
                <w:sz w:val="24"/>
                <w:szCs w:val="24"/>
              </w:rPr>
              <w:t xml:space="preserve">tuturor </w:t>
            </w:r>
            <w:r>
              <w:rPr>
                <w:sz w:val="24"/>
                <w:szCs w:val="24"/>
              </w:rPr>
              <w:t xml:space="preserve">elevilor și mecanismele de valorificare a potențialului creativ al acestora, </w:t>
            </w:r>
            <w:r w:rsidR="00446012">
              <w:rPr>
                <w:sz w:val="24"/>
                <w:szCs w:val="24"/>
              </w:rPr>
              <w:t xml:space="preserve">inclusiv rezultatele parcurgerii CM sau PEI </w:t>
            </w:r>
          </w:p>
        </w:tc>
      </w:tr>
      <w:tr w:rsidR="00EC4CFC" w:rsidTr="00446012">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609"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042"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446012">
              <w:rPr>
                <w:sz w:val="24"/>
                <w:szCs w:val="24"/>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446012">
              <w:rPr>
                <w:sz w:val="24"/>
                <w:szCs w:val="24"/>
              </w:rPr>
              <w:t>2</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630" w:hanging="90"/>
        <w:rPr>
          <w:rFonts w:ascii="Times New Roman" w:hAnsi="Times New Roman" w:cs="Times New Roman"/>
        </w:rPr>
      </w:pPr>
      <w:r>
        <w:rPr>
          <w:rFonts w:ascii="Times New Roman" w:hAnsi="Times New Roman" w:cs="Times New Roman"/>
        </w:rPr>
        <w:t xml:space="preserve"> Indicator 4.3.3. Realizarea unei politici obiective, echitabile şi transparente de promovare a succesului elevului/ copilului</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620"/>
        <w:gridCol w:w="4051"/>
        <w:gridCol w:w="3600"/>
        <w:gridCol w:w="1529"/>
      </w:tblGrid>
      <w:tr w:rsidR="00EC4CFC" w:rsidTr="00C82A0D">
        <w:trPr>
          <w:trHeight w:hRule="exact" w:val="1919"/>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8B21A1" w:rsidRDefault="008B21A1" w:rsidP="008B21A1">
            <w:pPr>
              <w:pStyle w:val="20"/>
              <w:numPr>
                <w:ilvl w:val="0"/>
                <w:numId w:val="56"/>
              </w:numPr>
              <w:shd w:val="clear" w:color="auto" w:fill="auto"/>
              <w:spacing w:before="0" w:line="220" w:lineRule="exact"/>
              <w:jc w:val="left"/>
              <w:rPr>
                <w:sz w:val="24"/>
                <w:szCs w:val="24"/>
              </w:rPr>
            </w:pPr>
            <w:r>
              <w:rPr>
                <w:sz w:val="24"/>
                <w:szCs w:val="24"/>
              </w:rPr>
              <w:t>Registrul evidenței concursurilor raionale, zonale, naționale și internaționale și performanțele înregistrate</w:t>
            </w:r>
          </w:p>
          <w:p w:rsidR="008B21A1" w:rsidRDefault="008B21A1" w:rsidP="008B21A1">
            <w:pPr>
              <w:pStyle w:val="20"/>
              <w:numPr>
                <w:ilvl w:val="0"/>
                <w:numId w:val="56"/>
              </w:numPr>
              <w:shd w:val="clear" w:color="auto" w:fill="auto"/>
              <w:spacing w:before="0" w:line="220" w:lineRule="exact"/>
              <w:jc w:val="left"/>
              <w:rPr>
                <w:sz w:val="24"/>
                <w:szCs w:val="24"/>
              </w:rPr>
            </w:pPr>
            <w:r>
              <w:rPr>
                <w:sz w:val="24"/>
                <w:szCs w:val="24"/>
              </w:rPr>
              <w:t>Procesele verbale de desemnare a elevilor participanți la concursurile raionale</w:t>
            </w:r>
          </w:p>
          <w:p w:rsidR="00EC4CFC" w:rsidRDefault="00EC4CFC" w:rsidP="008B21A1">
            <w:pPr>
              <w:pStyle w:val="20"/>
              <w:numPr>
                <w:ilvl w:val="0"/>
                <w:numId w:val="56"/>
              </w:numPr>
              <w:shd w:val="clear" w:color="auto" w:fill="auto"/>
              <w:spacing w:before="0" w:line="220" w:lineRule="exact"/>
              <w:jc w:val="left"/>
              <w:rPr>
                <w:sz w:val="24"/>
                <w:szCs w:val="24"/>
              </w:rPr>
            </w:pPr>
            <w:r>
              <w:rPr>
                <w:sz w:val="24"/>
                <w:szCs w:val="24"/>
              </w:rPr>
              <w:t>Scrisori de mulțumire către părinții elevilor;</w:t>
            </w:r>
          </w:p>
          <w:p w:rsidR="00EC4CFC" w:rsidRDefault="008B21A1" w:rsidP="008B21A1">
            <w:pPr>
              <w:pStyle w:val="20"/>
              <w:numPr>
                <w:ilvl w:val="0"/>
                <w:numId w:val="56"/>
              </w:numPr>
              <w:shd w:val="clear" w:color="auto" w:fill="auto"/>
              <w:spacing w:before="0" w:line="220" w:lineRule="exact"/>
              <w:jc w:val="left"/>
              <w:rPr>
                <w:sz w:val="24"/>
                <w:szCs w:val="24"/>
              </w:rPr>
            </w:pPr>
            <w:r>
              <w:rPr>
                <w:sz w:val="24"/>
                <w:szCs w:val="24"/>
              </w:rPr>
              <w:t>D</w:t>
            </w:r>
            <w:r w:rsidR="00EC4CFC">
              <w:rPr>
                <w:sz w:val="24"/>
                <w:szCs w:val="24"/>
              </w:rPr>
              <w:t>iplome</w:t>
            </w:r>
            <w:r>
              <w:rPr>
                <w:sz w:val="24"/>
                <w:szCs w:val="24"/>
              </w:rPr>
              <w:t xml:space="preserve"> de participare ale elevilor</w:t>
            </w:r>
            <w:r w:rsidR="00972C5F">
              <w:rPr>
                <w:sz w:val="24"/>
                <w:szCs w:val="24"/>
              </w:rPr>
              <w:t xml:space="preserve"> la diferite concursuri afișate la panoul Galeria Performanțelor Școlare și postate pe pagina de Facebook a instituției</w:t>
            </w:r>
          </w:p>
          <w:p w:rsidR="00C82A0D" w:rsidRPr="00C82A0D" w:rsidRDefault="00A12E05" w:rsidP="00C82A0D">
            <w:pPr>
              <w:pStyle w:val="20"/>
              <w:shd w:val="clear" w:color="auto" w:fill="auto"/>
              <w:spacing w:before="0" w:line="220" w:lineRule="exact"/>
              <w:ind w:firstLine="0"/>
              <w:jc w:val="left"/>
              <w:rPr>
                <w:color w:val="2F5496" w:themeColor="accent1" w:themeShade="BF"/>
                <w:sz w:val="24"/>
                <w:szCs w:val="24"/>
                <w:u w:val="single"/>
              </w:rPr>
            </w:pPr>
            <w:hyperlink r:id="rId23" w:history="1">
              <w:r w:rsidR="00C82A0D" w:rsidRPr="00C82A0D">
                <w:rPr>
                  <w:rStyle w:val="af"/>
                  <w:sz w:val="24"/>
                  <w:szCs w:val="24"/>
                </w:rPr>
                <w:t>https://www.facebook.com/photo.php?fbid=823915052136511&amp;set=a.266618337866188&amp;type=3</w:t>
              </w:r>
            </w:hyperlink>
          </w:p>
          <w:p w:rsidR="00EC4CFC" w:rsidRDefault="00EC4CFC" w:rsidP="008B21A1">
            <w:pPr>
              <w:pStyle w:val="20"/>
              <w:shd w:val="clear" w:color="auto" w:fill="auto"/>
              <w:spacing w:before="0" w:line="220" w:lineRule="exact"/>
              <w:ind w:left="360" w:firstLine="0"/>
              <w:jc w:val="left"/>
              <w:rPr>
                <w:sz w:val="24"/>
                <w:szCs w:val="24"/>
                <w:lang w:eastAsia="ro-RO" w:bidi="ro-RO"/>
              </w:rPr>
            </w:pPr>
          </w:p>
        </w:tc>
      </w:tr>
      <w:tr w:rsidR="00EC4CFC" w:rsidTr="00247928">
        <w:trPr>
          <w:trHeight w:hRule="exact" w:val="69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realizează o politică obiectivă, echitabilă și transparentă de promovare a succesului școlar, viabilă în </w:t>
            </w:r>
            <w:r w:rsidR="00247928">
              <w:rPr>
                <w:sz w:val="24"/>
                <w:szCs w:val="24"/>
              </w:rPr>
              <w:t xml:space="preserve">toate </w:t>
            </w:r>
            <w:r>
              <w:rPr>
                <w:sz w:val="24"/>
                <w:szCs w:val="24"/>
              </w:rPr>
              <w:t xml:space="preserve"> structuri</w:t>
            </w:r>
            <w:r w:rsidR="00247928">
              <w:rPr>
                <w:sz w:val="24"/>
                <w:szCs w:val="24"/>
              </w:rPr>
              <w:t xml:space="preserve">le </w:t>
            </w:r>
            <w:r>
              <w:rPr>
                <w:sz w:val="24"/>
                <w:szCs w:val="24"/>
              </w:rPr>
              <w:t xml:space="preserve"> instituționale</w:t>
            </w:r>
            <w:r w:rsidR="00247928">
              <w:rPr>
                <w:sz w:val="24"/>
                <w:szCs w:val="24"/>
              </w:rPr>
              <w:t xml:space="preserve"> funcțională pe toate segmentele activității educaționale</w:t>
            </w:r>
          </w:p>
        </w:tc>
      </w:tr>
      <w:tr w:rsidR="00EC4CFC" w:rsidTr="00EC4CFC">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w:t>
            </w:r>
            <w:r w:rsidR="00247928">
              <w:rPr>
                <w:sz w:val="24"/>
                <w:szCs w:val="24"/>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w:t>
            </w:r>
            <w:r w:rsidR="00247928">
              <w:rPr>
                <w:sz w:val="24"/>
                <w:szCs w:val="24"/>
              </w:rPr>
              <w:t>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540" w:hanging="360"/>
        <w:rPr>
          <w:rFonts w:ascii="Times New Roman" w:hAnsi="Times New Roman" w:cs="Times New Roman"/>
        </w:rPr>
      </w:pPr>
      <w:r>
        <w:rPr>
          <w:rFonts w:ascii="Times New Roman" w:hAnsi="Times New Roman" w:cs="Times New Roman"/>
        </w:rPr>
        <w:t xml:space="preserve">      Indicator 4.3.4. Încadrarea elevilor/ copiilor în învăţarea interactivă prin cooperare, subliniindu-le capacităţile de dezvoltare individuală</w:t>
      </w:r>
      <w:r w:rsidR="002A5361">
        <w:rPr>
          <w:rFonts w:ascii="Times New Roman" w:hAnsi="Times New Roman" w:cs="Times New Roman"/>
        </w:rPr>
        <w:t xml:space="preserve"> și consultarea lor în privința conceperii și aplicării CDȘ</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620"/>
        <w:gridCol w:w="4051"/>
        <w:gridCol w:w="3600"/>
        <w:gridCol w:w="1529"/>
      </w:tblGrid>
      <w:tr w:rsidR="00EC4CFC" w:rsidTr="00AF41DC">
        <w:trPr>
          <w:trHeight w:hRule="exact" w:val="1582"/>
        </w:trPr>
        <w:tc>
          <w:tcPr>
            <w:tcW w:w="162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Proiectările de lungă durată ale cadrelor didactice</w:t>
            </w:r>
          </w:p>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Proiectările unităților de învățare și a activităților didactice</w:t>
            </w:r>
          </w:p>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Notele informative ale controalelor tematice din anul de studii</w:t>
            </w:r>
          </w:p>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Procesul didactic în derulare</w:t>
            </w:r>
          </w:p>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Fișele de asistențe la ore</w:t>
            </w:r>
          </w:p>
          <w:p w:rsidR="000C5C22" w:rsidRDefault="000C5C22" w:rsidP="000C5C22">
            <w:pPr>
              <w:pStyle w:val="20"/>
              <w:numPr>
                <w:ilvl w:val="0"/>
                <w:numId w:val="57"/>
              </w:numPr>
              <w:shd w:val="clear" w:color="auto" w:fill="auto"/>
              <w:spacing w:before="0" w:line="220" w:lineRule="exact"/>
              <w:jc w:val="left"/>
              <w:rPr>
                <w:sz w:val="24"/>
                <w:szCs w:val="24"/>
              </w:rPr>
            </w:pPr>
            <w:r>
              <w:rPr>
                <w:sz w:val="24"/>
                <w:szCs w:val="24"/>
              </w:rPr>
              <w:t>Produsele elevilor în cadrul proiectelor de grup</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505"/>
        </w:trPr>
        <w:tc>
          <w:tcPr>
            <w:tcW w:w="162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încadrează sistematic elevii în învățarea interactivă prin cooperare, în învățarea individuală eficientă, cultivându-le frecvent capacitățile de autodezvoltare.</w:t>
            </w:r>
          </w:p>
        </w:tc>
      </w:tr>
      <w:tr w:rsidR="00EC4CFC" w:rsidTr="008C037B">
        <w:trPr>
          <w:trHeight w:hRule="exact" w:val="1058"/>
        </w:trPr>
        <w:tc>
          <w:tcPr>
            <w:tcW w:w="162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rPr>
            </w:pPr>
            <w:r>
              <w:rPr>
                <w:sz w:val="24"/>
                <w:szCs w:val="24"/>
              </w:rPr>
              <w:t>Pondere şi punctaj acordat</w:t>
            </w:r>
          </w:p>
          <w:p w:rsidR="008C037B" w:rsidRDefault="008C037B">
            <w:pPr>
              <w:pStyle w:val="20"/>
              <w:shd w:val="clear" w:color="auto" w:fill="auto"/>
              <w:spacing w:before="0" w:line="234" w:lineRule="exact"/>
              <w:ind w:firstLine="0"/>
              <w:jc w:val="left"/>
              <w:rPr>
                <w:sz w:val="24"/>
                <w:szCs w:val="24"/>
              </w:rPr>
            </w:pPr>
          </w:p>
          <w:p w:rsidR="008C037B" w:rsidRPr="008C037B" w:rsidRDefault="008C037B">
            <w:pPr>
              <w:pStyle w:val="20"/>
              <w:shd w:val="clear" w:color="auto" w:fill="auto"/>
              <w:spacing w:before="0" w:line="234" w:lineRule="exact"/>
              <w:ind w:firstLine="0"/>
              <w:jc w:val="left"/>
              <w:rPr>
                <w:b/>
                <w:bCs/>
                <w:sz w:val="24"/>
                <w:szCs w:val="24"/>
                <w:lang w:eastAsia="ro-RO" w:bidi="ro-RO"/>
              </w:rPr>
            </w:pPr>
            <w:r w:rsidRPr="008C037B">
              <w:rPr>
                <w:b/>
                <w:bCs/>
                <w:sz w:val="24"/>
                <w:szCs w:val="24"/>
              </w:rPr>
              <w:t xml:space="preserve">Total </w:t>
            </w:r>
            <w:r w:rsidR="004C3ACA">
              <w:rPr>
                <w:b/>
                <w:bCs/>
                <w:sz w:val="24"/>
                <w:szCs w:val="24"/>
              </w:rPr>
              <w:t>standard</w:t>
            </w:r>
          </w:p>
        </w:tc>
        <w:tc>
          <w:tcPr>
            <w:tcW w:w="405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criteriilor:0,75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Punctaj:1,5</w:t>
            </w:r>
          </w:p>
          <w:p w:rsidR="008C037B" w:rsidRDefault="008C037B">
            <w:pPr>
              <w:pStyle w:val="20"/>
              <w:shd w:val="clear" w:color="auto" w:fill="auto"/>
              <w:spacing w:before="0" w:line="220" w:lineRule="exact"/>
              <w:ind w:firstLine="0"/>
              <w:jc w:val="left"/>
              <w:rPr>
                <w:sz w:val="24"/>
                <w:szCs w:val="24"/>
              </w:rPr>
            </w:pPr>
          </w:p>
          <w:p w:rsidR="008C037B" w:rsidRDefault="008C037B" w:rsidP="008C037B">
            <w:pPr>
              <w:pStyle w:val="20"/>
              <w:shd w:val="clear" w:color="auto" w:fill="auto"/>
              <w:spacing w:before="0" w:line="220" w:lineRule="exact"/>
              <w:ind w:firstLine="0"/>
              <w:jc w:val="center"/>
              <w:rPr>
                <w:b/>
                <w:bCs/>
                <w:sz w:val="24"/>
                <w:szCs w:val="24"/>
              </w:rPr>
            </w:pPr>
          </w:p>
          <w:p w:rsidR="008C037B" w:rsidRPr="008C037B" w:rsidRDefault="008C037B" w:rsidP="008C037B">
            <w:pPr>
              <w:pStyle w:val="20"/>
              <w:shd w:val="clear" w:color="auto" w:fill="auto"/>
              <w:spacing w:before="0" w:line="220" w:lineRule="exact"/>
              <w:ind w:firstLine="0"/>
              <w:jc w:val="center"/>
              <w:rPr>
                <w:b/>
                <w:bCs/>
                <w:sz w:val="24"/>
                <w:szCs w:val="24"/>
                <w:lang w:eastAsia="ro-RO" w:bidi="ro-RO"/>
              </w:rPr>
            </w:pPr>
            <w:r w:rsidRPr="008C037B">
              <w:rPr>
                <w:b/>
                <w:bCs/>
                <w:sz w:val="24"/>
                <w:szCs w:val="24"/>
              </w:rPr>
              <w:t>5,5</w:t>
            </w:r>
          </w:p>
        </w:tc>
      </w:tr>
    </w:tbl>
    <w:p w:rsidR="00EC4CFC" w:rsidRDefault="00EC4CFC" w:rsidP="00EC4CFC">
      <w:pPr>
        <w:spacing w:line="220" w:lineRule="exact"/>
        <w:rPr>
          <w:rFonts w:ascii="Times New Roman" w:hAnsi="Times New Roman" w:cs="Times New Roman"/>
        </w:rPr>
      </w:pPr>
    </w:p>
    <w:p w:rsidR="00F6261E" w:rsidRDefault="00F6261E" w:rsidP="00EC4CFC">
      <w:pPr>
        <w:spacing w:line="220" w:lineRule="exact"/>
        <w:rPr>
          <w:rFonts w:ascii="Times New Roman" w:hAnsi="Times New Roman" w:cs="Times New Roman"/>
        </w:rPr>
      </w:pPr>
    </w:p>
    <w:p w:rsidR="00F6261E" w:rsidRDefault="00F6261E" w:rsidP="00EC4CFC">
      <w:pPr>
        <w:spacing w:line="220" w:lineRule="exact"/>
        <w:rPr>
          <w:rFonts w:ascii="Times New Roman" w:hAnsi="Times New Roman" w:cs="Times New Roman"/>
        </w:rPr>
      </w:pPr>
    </w:p>
    <w:p w:rsidR="00F6261E" w:rsidRDefault="00F6261E" w:rsidP="00EC4CFC">
      <w:pPr>
        <w:spacing w:line="220" w:lineRule="exact"/>
        <w:rPr>
          <w:rFonts w:ascii="Times New Roman" w:hAnsi="Times New Roman" w:cs="Times New Roman"/>
        </w:rPr>
      </w:pPr>
    </w:p>
    <w:p w:rsidR="00F6261E" w:rsidRDefault="00F6261E" w:rsidP="00EC4CFC">
      <w:pPr>
        <w:spacing w:line="220" w:lineRule="exact"/>
        <w:rPr>
          <w:rFonts w:ascii="Times New Roman" w:hAnsi="Times New Roman" w:cs="Times New Roman"/>
        </w:rPr>
      </w:pPr>
    </w:p>
    <w:p w:rsidR="00F6261E" w:rsidRDefault="00F6261E"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tbl>
      <w:tblPr>
        <w:tblStyle w:val="ae"/>
        <w:tblW w:w="10800" w:type="dxa"/>
        <w:tblInd w:w="-1265" w:type="dxa"/>
        <w:tblLook w:val="04A0"/>
      </w:tblPr>
      <w:tblGrid>
        <w:gridCol w:w="1440"/>
        <w:gridCol w:w="5130"/>
        <w:gridCol w:w="4230"/>
      </w:tblGrid>
      <w:tr w:rsidR="00EC4CFC" w:rsidTr="00EC4CFC">
        <w:trPr>
          <w:trHeight w:val="353"/>
        </w:trPr>
        <w:tc>
          <w:tcPr>
            <w:tcW w:w="1440"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lastRenderedPageBreak/>
              <w:t>Dimensiune IV</w:t>
            </w:r>
          </w:p>
        </w:tc>
        <w:tc>
          <w:tcPr>
            <w:tcW w:w="513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forte</w:t>
            </w:r>
          </w:p>
        </w:tc>
        <w:tc>
          <w:tcPr>
            <w:tcW w:w="4230"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slabe</w:t>
            </w:r>
          </w:p>
        </w:tc>
      </w:tr>
      <w:tr w:rsidR="00EC4CFC" w:rsidTr="00EC4CFC">
        <w:trPr>
          <w:trHeight w:val="3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eastAsia="en-US"/>
              </w:rPr>
            </w:pPr>
          </w:p>
        </w:tc>
        <w:tc>
          <w:tcPr>
            <w:tcW w:w="5130" w:type="dxa"/>
            <w:tcBorders>
              <w:top w:val="single" w:sz="4" w:space="0" w:color="auto"/>
              <w:left w:val="single" w:sz="4" w:space="0" w:color="auto"/>
              <w:bottom w:val="single" w:sz="4" w:space="0" w:color="auto"/>
              <w:right w:val="single" w:sz="4" w:space="0" w:color="auto"/>
            </w:tcBorders>
            <w:hideMark/>
          </w:tcPr>
          <w:p w:rsidR="00955E68" w:rsidRPr="00C92490" w:rsidRDefault="00955E68">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este asigurată cu personal didactic și auxiliar calificat conform normativelor în vigoare;</w:t>
            </w:r>
          </w:p>
          <w:p w:rsidR="00955E68" w:rsidRPr="00C92490" w:rsidRDefault="00955E68">
            <w:pPr>
              <w:widowControl/>
              <w:rPr>
                <w:rFonts w:ascii="Times New Roman" w:hAnsi="Times New Roman" w:cs="Times New Roman"/>
                <w:lang w:val="fr-FR" w:eastAsia="en-US"/>
              </w:rPr>
            </w:pPr>
            <w:r w:rsidRPr="00C92490">
              <w:rPr>
                <w:rFonts w:ascii="Times New Roman" w:hAnsi="Times New Roman" w:cs="Times New Roman"/>
                <w:lang w:val="fr-FR" w:eastAsia="en-US"/>
              </w:rPr>
              <w:t>* În instituția de învățământ există o structură asociativă a elevilor și părinților aleasă în mod democratic și autoorganizată care participă la luarea deciziilor cu privire la toate problemele ce vizează educația copiilor;</w:t>
            </w:r>
          </w:p>
          <w:p w:rsidR="00955E68" w:rsidRPr="00C92490" w:rsidRDefault="00955E68">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desfășoară diverse activități pentru a asigura înmatricularea și participarea tuturor elevilor din comunitate în procesul educației;</w:t>
            </w:r>
          </w:p>
          <w:p w:rsidR="00955E68" w:rsidRPr="00C92490" w:rsidRDefault="00955E68">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monitorizează înregistrarea și evidența datelor privind progresul și dezvoltarea fiecărui elev,</w:t>
            </w:r>
          </w:p>
          <w:p w:rsidR="00955E68" w:rsidRPr="00C92490" w:rsidRDefault="00955E68">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utilizează tehnologiile informaționale și de comunicare adaptate la necesitățile tuturor elevilor inclusiv a elevilor cu CES;</w:t>
            </w:r>
          </w:p>
          <w:p w:rsidR="00955E68"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aplică curriculum național în corespundere cu cadrul normativ;</w:t>
            </w:r>
          </w:p>
          <w:p w:rsidR="00553C74"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încurajează participarea elevilor la soluționarea problemelor la nivel de clasă și de școală;</w:t>
            </w:r>
          </w:p>
          <w:p w:rsidR="00553C74"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dispune de mijloace de comunicare mass-media școlară, panou informativ, sondajeprin intermediul cărora elevii își pot exprima opini cu privire la toate aspectele de interes;</w:t>
            </w:r>
          </w:p>
          <w:p w:rsidR="00553C74"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implică elevii în evaluarea în propriului progres școlar;</w:t>
            </w:r>
          </w:p>
          <w:p w:rsidR="00553C74"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elaborează un orar echilibrat, flexibil și asigură raportul optim între timpul instruirii formale și nonformale, între timpul de învățare și timpul de recreere;</w:t>
            </w:r>
          </w:p>
          <w:p w:rsidR="00553C74" w:rsidRPr="00C92490" w:rsidRDefault="00553C74">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planifică, asigură și evaluează formarea continuă a cdrelor didactice;</w:t>
            </w:r>
          </w:p>
          <w:p w:rsidR="00553C74" w:rsidRPr="00C92490" w:rsidRDefault="00CD5C80">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elaborează și aplică un mecanism de monitorizare, automonitorizare a eficienței educaționale în instituție.</w:t>
            </w:r>
          </w:p>
          <w:p w:rsidR="00EC4CFC" w:rsidRPr="00C92490" w:rsidRDefault="00EC4CFC">
            <w:pPr>
              <w:widowControl/>
              <w:rPr>
                <w:rFonts w:ascii="Times New Roman" w:hAnsi="Times New Roman" w:cs="Times New Roman"/>
                <w:lang w:val="fr-FR" w:eastAsia="en-US"/>
              </w:rPr>
            </w:pPr>
          </w:p>
        </w:tc>
        <w:tc>
          <w:tcPr>
            <w:tcW w:w="4230" w:type="dxa"/>
            <w:tcBorders>
              <w:top w:val="single" w:sz="4" w:space="0" w:color="auto"/>
              <w:left w:val="single" w:sz="4" w:space="0" w:color="auto"/>
              <w:bottom w:val="single" w:sz="4" w:space="0" w:color="auto"/>
              <w:right w:val="single" w:sz="4" w:space="0" w:color="auto"/>
            </w:tcBorders>
          </w:tcPr>
          <w:p w:rsidR="00CD5C80" w:rsidRPr="00C92490" w:rsidRDefault="00CD5C80">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dispune parțial de echipamente, materiale și auxiliare curriculare necesare aplicării curriculumului național;</w:t>
            </w:r>
          </w:p>
          <w:p w:rsidR="00CD5C80" w:rsidRPr="00C92490" w:rsidRDefault="00CD5C80">
            <w:pPr>
              <w:widowControl/>
              <w:rPr>
                <w:rFonts w:ascii="Times New Roman" w:hAnsi="Times New Roman" w:cs="Times New Roman"/>
                <w:lang w:val="fr-FR" w:eastAsia="en-US"/>
              </w:rPr>
            </w:pPr>
            <w:r w:rsidRPr="00C92490">
              <w:rPr>
                <w:rFonts w:ascii="Times New Roman" w:hAnsi="Times New Roman" w:cs="Times New Roman"/>
                <w:lang w:val="fr-FR" w:eastAsia="en-US"/>
              </w:rPr>
              <w:t>*Infrastructura instituției de învățământ asigură parțial organizarea procesului educațional în raport cu obiectivele și misiunea acesteia;</w:t>
            </w:r>
          </w:p>
          <w:p w:rsidR="00CD5C80" w:rsidRPr="00C92490" w:rsidRDefault="00CD5C80">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asigură fiecărui elev din școală un loc de lucru în banc</w:t>
            </w:r>
            <w:r w:rsidR="00FB6181">
              <w:rPr>
                <w:rFonts w:ascii="Times New Roman" w:hAnsi="Times New Roman" w:cs="Times New Roman"/>
                <w:lang w:val="fr-FR" w:eastAsia="en-US"/>
              </w:rPr>
              <w:t>ă</w:t>
            </w:r>
            <w:r w:rsidRPr="00C92490">
              <w:rPr>
                <w:rFonts w:ascii="Times New Roman" w:hAnsi="Times New Roman" w:cs="Times New Roman"/>
                <w:lang w:val="fr-FR" w:eastAsia="en-US"/>
              </w:rPr>
              <w:t>, dar nu întotdeauna corespunzător taliei sale, acuității vizuale și auditive, particularităților psiho-fiziologice individuale;</w:t>
            </w:r>
          </w:p>
          <w:p w:rsidR="00CD5C80" w:rsidRPr="00C92490" w:rsidRDefault="00CD5C80">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are posibilități financiare modeste pentru procurarea resurselor noi în vederea asigurării unui mediu accesibil și sigur pentru fiecare copil.</w:t>
            </w:r>
          </w:p>
          <w:p w:rsidR="00EC4CFC" w:rsidRPr="00C92490" w:rsidRDefault="00EC4CFC" w:rsidP="00CD5C80">
            <w:pPr>
              <w:widowControl/>
              <w:rPr>
                <w:rFonts w:ascii="Times New Roman" w:hAnsi="Times New Roman" w:cs="Times New Roman"/>
                <w:lang w:val="fr-FR" w:eastAsia="en-US"/>
              </w:rPr>
            </w:pPr>
          </w:p>
          <w:p w:rsidR="00EC4CFC" w:rsidRPr="00C92490" w:rsidRDefault="00EC4CFC">
            <w:pPr>
              <w:spacing w:line="220" w:lineRule="exact"/>
              <w:rPr>
                <w:rFonts w:ascii="Times New Roman" w:hAnsi="Times New Roman" w:cs="Times New Roman"/>
                <w:lang w:val="fr-FR" w:eastAsia="en-US"/>
              </w:rPr>
            </w:pPr>
          </w:p>
          <w:p w:rsidR="00EC4CFC" w:rsidRPr="00C92490" w:rsidRDefault="00EC4CFC">
            <w:pPr>
              <w:widowControl/>
              <w:rPr>
                <w:rFonts w:ascii="Times New Roman" w:hAnsi="Times New Roman" w:cs="Times New Roman"/>
                <w:lang w:val="fr-FR" w:eastAsia="en-US"/>
              </w:rPr>
            </w:pPr>
          </w:p>
        </w:tc>
      </w:tr>
    </w:tbl>
    <w:p w:rsidR="00EC4CFC" w:rsidRDefault="00EC4CFC" w:rsidP="00EC4CFC">
      <w:pPr>
        <w:widowControl/>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Style w:val="22"/>
          <w:rFonts w:eastAsia="Arial Unicode MS"/>
          <w:sz w:val="24"/>
          <w:szCs w:val="24"/>
        </w:rPr>
        <w:t xml:space="preserve">      Dimensiune V. EDUCAŢIE SENSIBILĂ LA GEN</w:t>
      </w:r>
    </w:p>
    <w:p w:rsidR="00EC4CFC" w:rsidRDefault="00EC4CFC" w:rsidP="00EC4CFC">
      <w:pPr>
        <w:pStyle w:val="20"/>
        <w:framePr w:w="9196" w:wrap="notBeside" w:vAnchor="text" w:hAnchor="page" w:x="1681" w:y="275"/>
        <w:shd w:val="clear" w:color="auto" w:fill="auto"/>
        <w:spacing w:before="0" w:line="234" w:lineRule="exact"/>
        <w:ind w:firstLine="0"/>
        <w:jc w:val="left"/>
        <w:rPr>
          <w:sz w:val="24"/>
          <w:szCs w:val="24"/>
        </w:rPr>
      </w:pPr>
      <w:r>
        <w:rPr>
          <w:b/>
          <w:i/>
          <w:sz w:val="24"/>
          <w:szCs w:val="24"/>
        </w:rPr>
        <w:t>Standard 5.1.</w:t>
      </w:r>
      <w:r>
        <w:rPr>
          <w:sz w:val="24"/>
          <w:szCs w:val="24"/>
        </w:rPr>
        <w:t xml:space="preserve"> Copiii sunt educaţi, comunică şi interacţionează în conformitate cu principiile echității de gen</w:t>
      </w:r>
    </w:p>
    <w:p w:rsidR="00EC4CFC" w:rsidRDefault="00EC4CFC" w:rsidP="00EC4CFC">
      <w:pPr>
        <w:pStyle w:val="20"/>
        <w:framePr w:w="9196" w:wrap="notBeside" w:vAnchor="text" w:hAnchor="page" w:x="1681" w:y="275"/>
        <w:shd w:val="clear" w:color="auto" w:fill="auto"/>
        <w:spacing w:before="0" w:line="234" w:lineRule="exact"/>
        <w:ind w:left="720" w:firstLine="273"/>
        <w:jc w:val="center"/>
        <w:rPr>
          <w:b/>
          <w:i/>
          <w:sz w:val="24"/>
          <w:szCs w:val="24"/>
        </w:rPr>
      </w:pPr>
      <w:r>
        <w:rPr>
          <w:sz w:val="24"/>
          <w:szCs w:val="24"/>
        </w:rPr>
        <w:t>(6 puncte)</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Management</w:t>
      </w: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ind w:left="-450" w:hanging="360"/>
        <w:rPr>
          <w:rFonts w:ascii="Times New Roman" w:hAnsi="Times New Roman" w:cs="Times New Roman"/>
        </w:rPr>
      </w:pPr>
      <w:r>
        <w:rPr>
          <w:rFonts w:ascii="Times New Roman" w:hAnsi="Times New Roman" w:cs="Times New Roman"/>
        </w:rPr>
        <w:t xml:space="preserve">      Indicator 5.1.1. Asigurarea echităţii de gen prin politicile şi programele de promovare a echităţii de gen, prin informarea în timp util şi pe diverse căi a elevilor/ 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530"/>
        <w:gridCol w:w="3558"/>
        <w:gridCol w:w="4183"/>
        <w:gridCol w:w="1529"/>
      </w:tblGrid>
      <w:tr w:rsidR="00EC4CFC" w:rsidTr="00285C75">
        <w:trPr>
          <w:trHeight w:hRule="exact" w:val="2361"/>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lastRenderedPageBreak/>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9136F" w:rsidRDefault="00C9136F" w:rsidP="00C9136F">
            <w:pPr>
              <w:pStyle w:val="20"/>
              <w:numPr>
                <w:ilvl w:val="0"/>
                <w:numId w:val="58"/>
              </w:numPr>
              <w:shd w:val="clear" w:color="auto" w:fill="auto"/>
              <w:spacing w:before="0" w:line="220" w:lineRule="exact"/>
              <w:jc w:val="left"/>
              <w:rPr>
                <w:sz w:val="24"/>
                <w:szCs w:val="24"/>
              </w:rPr>
            </w:pPr>
            <w:r>
              <w:rPr>
                <w:sz w:val="24"/>
                <w:szCs w:val="24"/>
              </w:rPr>
              <w:t>În ROI aprobat la ședința CA</w:t>
            </w:r>
            <w:r w:rsidR="007D63AC">
              <w:rPr>
                <w:sz w:val="24"/>
                <w:szCs w:val="24"/>
              </w:rPr>
              <w:t>, proces-verbal nr.01 din 02.09.2022</w:t>
            </w:r>
            <w:r w:rsidR="00285C75">
              <w:rPr>
                <w:sz w:val="24"/>
                <w:szCs w:val="24"/>
              </w:rPr>
              <w:t xml:space="preserve"> se regăsesc prevederi pentru combaterea cazurilor ANET</w:t>
            </w:r>
          </w:p>
          <w:p w:rsidR="00285C75" w:rsidRDefault="0087445F" w:rsidP="0087445F">
            <w:pPr>
              <w:pStyle w:val="20"/>
              <w:numPr>
                <w:ilvl w:val="0"/>
                <w:numId w:val="58"/>
              </w:numPr>
              <w:shd w:val="clear" w:color="auto" w:fill="auto"/>
              <w:spacing w:before="0" w:line="220" w:lineRule="exact"/>
              <w:jc w:val="left"/>
              <w:rPr>
                <w:sz w:val="24"/>
                <w:szCs w:val="24"/>
              </w:rPr>
            </w:pPr>
            <w:r>
              <w:rPr>
                <w:sz w:val="24"/>
                <w:szCs w:val="24"/>
              </w:rPr>
              <w:t>Boxa de idei, plângeri și sesizări</w:t>
            </w:r>
          </w:p>
          <w:p w:rsidR="00285C75" w:rsidRDefault="00285C75" w:rsidP="00C9136F">
            <w:pPr>
              <w:pStyle w:val="20"/>
              <w:numPr>
                <w:ilvl w:val="0"/>
                <w:numId w:val="58"/>
              </w:numPr>
              <w:shd w:val="clear" w:color="auto" w:fill="auto"/>
              <w:spacing w:before="0" w:line="220" w:lineRule="exact"/>
              <w:jc w:val="left"/>
              <w:rPr>
                <w:sz w:val="24"/>
                <w:szCs w:val="24"/>
              </w:rPr>
            </w:pPr>
            <w:r>
              <w:rPr>
                <w:sz w:val="24"/>
                <w:szCs w:val="24"/>
              </w:rPr>
              <w:t>Registrul de evidență a cazurilor ANET</w:t>
            </w:r>
          </w:p>
          <w:p w:rsidR="00285C75" w:rsidRDefault="00285C75" w:rsidP="00C9136F">
            <w:pPr>
              <w:pStyle w:val="20"/>
              <w:numPr>
                <w:ilvl w:val="0"/>
                <w:numId w:val="58"/>
              </w:numPr>
              <w:shd w:val="clear" w:color="auto" w:fill="auto"/>
              <w:spacing w:before="0" w:line="220" w:lineRule="exact"/>
              <w:jc w:val="left"/>
              <w:rPr>
                <w:sz w:val="24"/>
                <w:szCs w:val="24"/>
              </w:rPr>
            </w:pPr>
            <w:r>
              <w:rPr>
                <w:sz w:val="24"/>
                <w:szCs w:val="24"/>
              </w:rPr>
              <w:t>Raport semestrial, anual a cazurilor ANET</w:t>
            </w:r>
          </w:p>
          <w:p w:rsidR="00285C75" w:rsidRDefault="0087445F" w:rsidP="00C9136F">
            <w:pPr>
              <w:pStyle w:val="20"/>
              <w:numPr>
                <w:ilvl w:val="0"/>
                <w:numId w:val="58"/>
              </w:numPr>
              <w:shd w:val="clear" w:color="auto" w:fill="auto"/>
              <w:spacing w:before="0" w:line="220" w:lineRule="exact"/>
              <w:jc w:val="left"/>
              <w:rPr>
                <w:sz w:val="24"/>
                <w:szCs w:val="24"/>
              </w:rPr>
            </w:pPr>
            <w:r>
              <w:rPr>
                <w:sz w:val="24"/>
                <w:szCs w:val="24"/>
              </w:rPr>
              <w:t>Fișele de post ale angajați</w:t>
            </w:r>
            <w:r w:rsidR="00285C75">
              <w:rPr>
                <w:sz w:val="24"/>
                <w:szCs w:val="24"/>
              </w:rPr>
              <w:t>lor, ale diriginților de clasă</w:t>
            </w:r>
          </w:p>
          <w:p w:rsidR="00285C75" w:rsidRDefault="00285C75" w:rsidP="00C9136F">
            <w:pPr>
              <w:pStyle w:val="20"/>
              <w:numPr>
                <w:ilvl w:val="0"/>
                <w:numId w:val="58"/>
              </w:numPr>
              <w:shd w:val="clear" w:color="auto" w:fill="auto"/>
              <w:spacing w:before="0" w:line="220" w:lineRule="exact"/>
              <w:jc w:val="left"/>
              <w:rPr>
                <w:sz w:val="24"/>
                <w:szCs w:val="24"/>
              </w:rPr>
            </w:pPr>
            <w:r>
              <w:rPr>
                <w:sz w:val="24"/>
                <w:szCs w:val="24"/>
              </w:rPr>
              <w:t>Informarea angajaților instituției contra semnătură cu privire la actele normative și legislative ce țin cont de prevenirea, identificarea, evaluarea, referirea, asistența și monitorizarea copiilor victime/potențiale victme ale ANET</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EC4CFC">
        <w:trPr>
          <w:trHeight w:hRule="exact" w:val="712"/>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este la curent cu politicile naționale și programele de promovare a echității de gen, informează periodic elevii și părinții în privința acestor politici, proiectează periodic servicii de conseliere și orientare în domeniul interrelaționării genurilor.</w:t>
            </w:r>
          </w:p>
        </w:tc>
      </w:tr>
      <w:tr w:rsidR="00EC4CFC" w:rsidTr="008C037B">
        <w:trPr>
          <w:trHeight w:hRule="exact" w:val="1140"/>
        </w:trPr>
        <w:tc>
          <w:tcPr>
            <w:tcW w:w="1530" w:type="dxa"/>
            <w:tcBorders>
              <w:top w:val="single" w:sz="4" w:space="0" w:color="auto"/>
              <w:left w:val="single" w:sz="4" w:space="0" w:color="auto"/>
              <w:bottom w:val="single" w:sz="4" w:space="0" w:color="auto"/>
              <w:right w:val="nil"/>
            </w:tcBorders>
            <w:shd w:val="clear" w:color="auto" w:fill="FFFFFF"/>
            <w:hideMark/>
          </w:tcPr>
          <w:p w:rsidR="008C037B" w:rsidRPr="008C037B" w:rsidRDefault="00EC4CFC">
            <w:pPr>
              <w:pStyle w:val="20"/>
              <w:shd w:val="clear" w:color="auto" w:fill="auto"/>
              <w:spacing w:before="0" w:line="234" w:lineRule="exact"/>
              <w:ind w:firstLine="0"/>
              <w:jc w:val="left"/>
              <w:rPr>
                <w:sz w:val="24"/>
                <w:szCs w:val="24"/>
              </w:rPr>
            </w:pPr>
            <w:r>
              <w:rPr>
                <w:sz w:val="24"/>
                <w:szCs w:val="24"/>
              </w:rPr>
              <w:t>Pondere şi punctaj acord</w:t>
            </w:r>
          </w:p>
        </w:tc>
        <w:tc>
          <w:tcPr>
            <w:tcW w:w="35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41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Punctaj:1</w:t>
            </w:r>
          </w:p>
          <w:p w:rsidR="008C037B" w:rsidRDefault="008C037B">
            <w:pPr>
              <w:pStyle w:val="20"/>
              <w:shd w:val="clear" w:color="auto" w:fill="auto"/>
              <w:spacing w:before="0" w:line="220" w:lineRule="exact"/>
              <w:ind w:firstLine="0"/>
              <w:jc w:val="left"/>
              <w:rPr>
                <w:sz w:val="24"/>
                <w:szCs w:val="24"/>
              </w:rPr>
            </w:pPr>
          </w:p>
          <w:p w:rsidR="008C037B" w:rsidRDefault="008C037B">
            <w:pPr>
              <w:pStyle w:val="20"/>
              <w:shd w:val="clear" w:color="auto" w:fill="auto"/>
              <w:spacing w:before="0" w:line="220" w:lineRule="exact"/>
              <w:ind w:firstLine="0"/>
              <w:jc w:val="left"/>
              <w:rPr>
                <w:sz w:val="24"/>
                <w:szCs w:val="24"/>
              </w:rPr>
            </w:pPr>
          </w:p>
          <w:p w:rsidR="008C037B" w:rsidRPr="008C037B" w:rsidRDefault="008C037B" w:rsidP="008C037B">
            <w:pPr>
              <w:pStyle w:val="20"/>
              <w:shd w:val="clear" w:color="auto" w:fill="auto"/>
              <w:spacing w:before="0" w:line="220" w:lineRule="exact"/>
              <w:ind w:firstLine="0"/>
              <w:rPr>
                <w:b/>
                <w:bCs/>
                <w:sz w:val="24"/>
                <w:szCs w:val="24"/>
                <w:lang w:eastAsia="ro-RO" w:bidi="ro-RO"/>
              </w:rPr>
            </w:pP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Domeniul: </w:t>
      </w:r>
      <w:r>
        <w:rPr>
          <w:rFonts w:ascii="Times New Roman" w:hAnsi="Times New Roman" w:cs="Times New Roman"/>
          <w:u w:val="single"/>
        </w:rPr>
        <w:t>Capacitate instituțională</w:t>
      </w:r>
    </w:p>
    <w:p w:rsidR="00EC4CFC" w:rsidRDefault="00EC4CFC" w:rsidP="00EC4CFC">
      <w:pPr>
        <w:spacing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spacing w:line="220" w:lineRule="exact"/>
        <w:ind w:left="-450"/>
        <w:rPr>
          <w:rFonts w:ascii="Times New Roman" w:hAnsi="Times New Roman" w:cs="Times New Roman"/>
        </w:rPr>
      </w:pPr>
      <w:r>
        <w:rPr>
          <w:rFonts w:ascii="Times New Roman" w:hAnsi="Times New Roman" w:cs="Times New Roman"/>
        </w:rPr>
        <w:t xml:space="preserve"> Indicator 5.1.2. Asigurarea planificării resurselor pentru organizarea activităţilor şi a formării cadrelor didactice în privinţa echităţii de gen</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530"/>
        <w:gridCol w:w="3983"/>
        <w:gridCol w:w="3758"/>
        <w:gridCol w:w="1529"/>
      </w:tblGrid>
      <w:tr w:rsidR="00EC4CFC" w:rsidTr="00C57174">
        <w:trPr>
          <w:trHeight w:hRule="exact" w:val="999"/>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57174" w:rsidRDefault="00C57174" w:rsidP="00C57174">
            <w:pPr>
              <w:pStyle w:val="20"/>
              <w:numPr>
                <w:ilvl w:val="0"/>
                <w:numId w:val="59"/>
              </w:numPr>
              <w:shd w:val="clear" w:color="auto" w:fill="auto"/>
              <w:spacing w:before="0" w:line="220" w:lineRule="exact"/>
              <w:jc w:val="left"/>
              <w:rPr>
                <w:sz w:val="24"/>
                <w:szCs w:val="24"/>
              </w:rPr>
            </w:pPr>
            <w:r>
              <w:rPr>
                <w:sz w:val="24"/>
                <w:szCs w:val="24"/>
              </w:rPr>
              <w:t>Biblioteca școlară are în posesie broșuri, enciclopedii, pleante  cu tema respectivă</w:t>
            </w:r>
          </w:p>
          <w:p w:rsidR="00C57174" w:rsidRDefault="00EC4CFC" w:rsidP="00C57174">
            <w:pPr>
              <w:pStyle w:val="20"/>
              <w:numPr>
                <w:ilvl w:val="0"/>
                <w:numId w:val="59"/>
              </w:numPr>
              <w:shd w:val="clear" w:color="auto" w:fill="auto"/>
              <w:spacing w:before="0" w:line="220" w:lineRule="exact"/>
              <w:jc w:val="left"/>
              <w:rPr>
                <w:sz w:val="24"/>
                <w:szCs w:val="24"/>
              </w:rPr>
            </w:pPr>
            <w:r w:rsidRPr="00C57174">
              <w:rPr>
                <w:sz w:val="24"/>
                <w:szCs w:val="24"/>
              </w:rPr>
              <w:t>Garderobe separate la sala de sport</w:t>
            </w:r>
            <w:r w:rsidR="00C57174" w:rsidRPr="00C57174">
              <w:rPr>
                <w:sz w:val="24"/>
                <w:szCs w:val="24"/>
              </w:rPr>
              <w:t xml:space="preserve"> pentru fete și băieți</w:t>
            </w:r>
          </w:p>
          <w:p w:rsidR="00EC4CFC" w:rsidRPr="00C57174" w:rsidRDefault="00EC4CFC" w:rsidP="00C57174">
            <w:pPr>
              <w:pStyle w:val="20"/>
              <w:numPr>
                <w:ilvl w:val="0"/>
                <w:numId w:val="59"/>
              </w:numPr>
              <w:shd w:val="clear" w:color="auto" w:fill="auto"/>
              <w:spacing w:before="0" w:line="220" w:lineRule="exact"/>
              <w:jc w:val="left"/>
              <w:rPr>
                <w:sz w:val="24"/>
                <w:szCs w:val="24"/>
              </w:rPr>
            </w:pPr>
            <w:r w:rsidRPr="00C57174">
              <w:rPr>
                <w:sz w:val="24"/>
                <w:szCs w:val="24"/>
              </w:rPr>
              <w:t>Veceuri externe amenajate pentru ambele genuri</w:t>
            </w:r>
          </w:p>
        </w:tc>
      </w:tr>
      <w:tr w:rsidR="00EC4CFC" w:rsidTr="00EC4CFC">
        <w:trPr>
          <w:trHeight w:hRule="exact" w:val="532"/>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•Instituția planifică și utilizează periodic resurse pentru organizarea activităților în privința echității de gen, dispune de cadre formate în domeniu.</w:t>
            </w:r>
          </w:p>
        </w:tc>
      </w:tr>
      <w:tr w:rsidR="00EC4CFC" w:rsidTr="00C57174">
        <w:trPr>
          <w:trHeight w:hRule="exact" w:val="500"/>
        </w:trPr>
        <w:tc>
          <w:tcPr>
            <w:tcW w:w="153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34" w:lineRule="exact"/>
              <w:ind w:firstLine="0"/>
              <w:jc w:val="left"/>
              <w:rPr>
                <w:sz w:val="24"/>
                <w:szCs w:val="24"/>
                <w:lang w:eastAsia="ro-RO" w:bidi="ro-RO"/>
              </w:rPr>
            </w:pPr>
            <w:r>
              <w:rPr>
                <w:sz w:val="24"/>
                <w:szCs w:val="24"/>
              </w:rPr>
              <w:t>Pondere şi punctaj acordat</w:t>
            </w:r>
          </w:p>
        </w:tc>
        <w:tc>
          <w:tcPr>
            <w:tcW w:w="398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758"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Punctaj: 1</w:t>
            </w:r>
          </w:p>
        </w:tc>
      </w:tr>
    </w:tbl>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u w:val="single"/>
        </w:rPr>
      </w:pPr>
      <w:r>
        <w:rPr>
          <w:rFonts w:ascii="Times New Roman" w:hAnsi="Times New Roman" w:cs="Times New Roman"/>
        </w:rPr>
        <w:t xml:space="preserve">  Domeniul: </w:t>
      </w:r>
      <w:r>
        <w:rPr>
          <w:rFonts w:ascii="Times New Roman" w:hAnsi="Times New Roman" w:cs="Times New Roman"/>
          <w:u w:val="single"/>
        </w:rPr>
        <w:t>Curriculum/proces educațional</w:t>
      </w:r>
    </w:p>
    <w:p w:rsidR="00EC4CFC" w:rsidRDefault="00EC4CFC" w:rsidP="00EC4CFC">
      <w:pPr>
        <w:spacing w:line="220" w:lineRule="exact"/>
        <w:rPr>
          <w:rFonts w:ascii="Times New Roman" w:hAnsi="Times New Roman" w:cs="Times New Roman"/>
        </w:rPr>
      </w:pPr>
    </w:p>
    <w:p w:rsidR="00EC4CFC" w:rsidRDefault="00EC4CFC" w:rsidP="00EC4CFC">
      <w:pPr>
        <w:pStyle w:val="20"/>
        <w:framePr w:w="13982" w:wrap="notBeside" w:vAnchor="text" w:hAnchor="text" w:xAlign="center" w:y="1"/>
        <w:shd w:val="clear" w:color="auto" w:fill="auto"/>
        <w:tabs>
          <w:tab w:val="left" w:pos="1440"/>
        </w:tabs>
        <w:spacing w:before="0" w:line="234" w:lineRule="exact"/>
        <w:ind w:left="709" w:hanging="154"/>
        <w:jc w:val="left"/>
        <w:rPr>
          <w:sz w:val="24"/>
          <w:szCs w:val="24"/>
        </w:rPr>
      </w:pPr>
      <w:r>
        <w:rPr>
          <w:sz w:val="24"/>
          <w:szCs w:val="24"/>
          <w:lang w:val="en-US"/>
        </w:rPr>
        <w:t xml:space="preserve">      </w:t>
      </w:r>
      <w:r>
        <w:rPr>
          <w:sz w:val="24"/>
          <w:szCs w:val="24"/>
        </w:rPr>
        <w:t xml:space="preserve">                   </w:t>
      </w:r>
      <w:r>
        <w:rPr>
          <w:sz w:val="24"/>
          <w:szCs w:val="24"/>
          <w:lang w:val="en-US"/>
        </w:rPr>
        <w:t xml:space="preserve">Indicator 5.1.3. </w:t>
      </w:r>
      <w:r>
        <w:rPr>
          <w:sz w:val="24"/>
          <w:szCs w:val="24"/>
        </w:rPr>
        <w:t xml:space="preserve">Realizarea procesului educaţional - activităţi curriculare şi </w:t>
      </w:r>
    </w:p>
    <w:p w:rsidR="00EC4CFC" w:rsidRDefault="00EC4CFC" w:rsidP="00EC4CFC">
      <w:pPr>
        <w:pStyle w:val="20"/>
        <w:shd w:val="clear" w:color="auto" w:fill="auto"/>
        <w:spacing w:before="0" w:line="238" w:lineRule="exact"/>
        <w:ind w:left="-360" w:firstLine="0"/>
        <w:jc w:val="left"/>
        <w:rPr>
          <w:sz w:val="24"/>
          <w:szCs w:val="24"/>
        </w:rPr>
      </w:pPr>
      <w:r>
        <w:rPr>
          <w:sz w:val="24"/>
          <w:szCs w:val="24"/>
        </w:rPr>
        <w:t xml:space="preserve">extracurriculare - în vederea </w:t>
      </w:r>
      <w:r>
        <w:rPr>
          <w:rStyle w:val="2Exact"/>
          <w:sz w:val="24"/>
          <w:szCs w:val="24"/>
        </w:rPr>
        <w:t>formării comportamentului nediscriminatoriu în raport cu genul, cu învăţarea conceptelor-cheie ale educaţiei de gen, cu eliminarea stereotipurilor şi prejudecăţilor legate de gen</w:t>
      </w:r>
    </w:p>
    <w:p w:rsidR="00EC4CFC" w:rsidRDefault="00EC4CFC" w:rsidP="00EC4CFC">
      <w:pPr>
        <w:spacing w:line="220" w:lineRule="exact"/>
        <w:rPr>
          <w:rFonts w:ascii="Times New Roman" w:hAnsi="Times New Roman" w:cs="Times New Roman"/>
        </w:rPr>
      </w:pPr>
    </w:p>
    <w:tbl>
      <w:tblPr>
        <w:tblW w:w="10800" w:type="dxa"/>
        <w:tblInd w:w="-1265" w:type="dxa"/>
        <w:tblLayout w:type="fixed"/>
        <w:tblCellMar>
          <w:left w:w="10" w:type="dxa"/>
          <w:right w:w="10" w:type="dxa"/>
        </w:tblCellMar>
        <w:tblLook w:val="04A0"/>
      </w:tblPr>
      <w:tblGrid>
        <w:gridCol w:w="1530"/>
        <w:gridCol w:w="3841"/>
        <w:gridCol w:w="3900"/>
        <w:gridCol w:w="1529"/>
      </w:tblGrid>
      <w:tr w:rsidR="00EC4CFC" w:rsidTr="00A15C5E">
        <w:trPr>
          <w:trHeight w:hRule="exact" w:val="1097"/>
        </w:trPr>
        <w:tc>
          <w:tcPr>
            <w:tcW w:w="1530" w:type="dxa"/>
            <w:tcBorders>
              <w:top w:val="single" w:sz="4" w:space="0" w:color="auto"/>
              <w:left w:val="single" w:sz="4" w:space="0" w:color="auto"/>
              <w:bottom w:val="nil"/>
              <w:right w:val="nil"/>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57174" w:rsidRDefault="00C57174" w:rsidP="00C57174">
            <w:pPr>
              <w:pStyle w:val="20"/>
              <w:numPr>
                <w:ilvl w:val="0"/>
                <w:numId w:val="60"/>
              </w:numPr>
              <w:shd w:val="clear" w:color="auto" w:fill="auto"/>
              <w:spacing w:before="0" w:line="220" w:lineRule="exact"/>
              <w:jc w:val="left"/>
              <w:rPr>
                <w:sz w:val="24"/>
                <w:szCs w:val="24"/>
              </w:rPr>
            </w:pPr>
            <w:r>
              <w:rPr>
                <w:sz w:val="24"/>
                <w:szCs w:val="24"/>
              </w:rPr>
              <w:t>Campania de luptă împotriva traficului de ființe umane</w:t>
            </w:r>
          </w:p>
          <w:p w:rsidR="00C57174" w:rsidRDefault="00C57174" w:rsidP="00C57174">
            <w:pPr>
              <w:pStyle w:val="20"/>
              <w:numPr>
                <w:ilvl w:val="0"/>
                <w:numId w:val="60"/>
              </w:numPr>
              <w:shd w:val="clear" w:color="auto" w:fill="auto"/>
              <w:spacing w:before="0" w:line="220" w:lineRule="exact"/>
              <w:jc w:val="left"/>
              <w:rPr>
                <w:sz w:val="24"/>
                <w:szCs w:val="24"/>
              </w:rPr>
            </w:pPr>
            <w:r>
              <w:rPr>
                <w:sz w:val="24"/>
                <w:szCs w:val="24"/>
              </w:rPr>
              <w:t>Masă rotun</w:t>
            </w:r>
            <w:r w:rsidR="00D852CC">
              <w:rPr>
                <w:sz w:val="24"/>
                <w:szCs w:val="24"/>
              </w:rPr>
              <w:t>dă ,, Promovarea egalității de gen la școală și în comunitate</w:t>
            </w:r>
            <w:r>
              <w:rPr>
                <w:sz w:val="24"/>
                <w:szCs w:val="24"/>
              </w:rPr>
              <w:t>’’</w:t>
            </w:r>
          </w:p>
          <w:p w:rsidR="00E469D8" w:rsidRPr="00E469D8" w:rsidRDefault="00A12E05" w:rsidP="00E469D8">
            <w:pPr>
              <w:pStyle w:val="20"/>
              <w:shd w:val="clear" w:color="auto" w:fill="auto"/>
              <w:spacing w:before="0" w:line="220" w:lineRule="exact"/>
              <w:ind w:left="720" w:firstLine="0"/>
              <w:jc w:val="left"/>
              <w:rPr>
                <w:color w:val="2F5496" w:themeColor="accent1" w:themeShade="BF"/>
                <w:sz w:val="24"/>
                <w:szCs w:val="24"/>
                <w:u w:val="single"/>
              </w:rPr>
            </w:pPr>
            <w:hyperlink r:id="rId24" w:history="1">
              <w:r w:rsidR="00E469D8" w:rsidRPr="00E469D8">
                <w:rPr>
                  <w:rStyle w:val="af"/>
                  <w:sz w:val="24"/>
                  <w:szCs w:val="24"/>
                </w:rPr>
                <w:t>https://www.facebook.com/photo.php?fbid=842166086978074&amp;set=a.266618337866188&amp;type=3</w:t>
              </w:r>
            </w:hyperlink>
          </w:p>
          <w:p w:rsidR="00EC4CFC" w:rsidRPr="00A15C5E" w:rsidRDefault="00EC4CFC" w:rsidP="00C57174">
            <w:pPr>
              <w:pStyle w:val="20"/>
              <w:numPr>
                <w:ilvl w:val="0"/>
                <w:numId w:val="60"/>
              </w:numPr>
              <w:shd w:val="clear" w:color="auto" w:fill="auto"/>
              <w:spacing w:before="0" w:line="220" w:lineRule="exact"/>
              <w:jc w:val="left"/>
              <w:rPr>
                <w:sz w:val="24"/>
                <w:szCs w:val="24"/>
              </w:rPr>
            </w:pPr>
            <w:r w:rsidRPr="00C57174">
              <w:rPr>
                <w:sz w:val="24"/>
                <w:szCs w:val="24"/>
              </w:rPr>
              <w:t xml:space="preserve">Discuții cu elevii </w:t>
            </w:r>
            <w:r w:rsidR="00A15C5E">
              <w:rPr>
                <w:sz w:val="24"/>
                <w:szCs w:val="24"/>
              </w:rPr>
              <w:t>în cadrul orelor Managementul clasei și Dezvoltare personală</w:t>
            </w:r>
          </w:p>
          <w:p w:rsidR="00A15C5E" w:rsidRPr="00C57174" w:rsidRDefault="00A15C5E" w:rsidP="00C57174">
            <w:pPr>
              <w:pStyle w:val="20"/>
              <w:numPr>
                <w:ilvl w:val="0"/>
                <w:numId w:val="60"/>
              </w:numPr>
              <w:shd w:val="clear" w:color="auto" w:fill="auto"/>
              <w:spacing w:before="0" w:line="220" w:lineRule="exact"/>
              <w:jc w:val="left"/>
              <w:rPr>
                <w:sz w:val="24"/>
                <w:szCs w:val="24"/>
              </w:rPr>
            </w:pPr>
            <w:r>
              <w:rPr>
                <w:sz w:val="24"/>
                <w:szCs w:val="24"/>
              </w:rPr>
              <w:t>Ședințe cu părinții, discuții individuale, în grup cu părinții și elevii</w:t>
            </w:r>
          </w:p>
          <w:p w:rsidR="00EC4CFC" w:rsidRDefault="00EC4CFC">
            <w:pPr>
              <w:pStyle w:val="20"/>
              <w:shd w:val="clear" w:color="auto" w:fill="auto"/>
              <w:spacing w:before="0" w:line="220" w:lineRule="exact"/>
              <w:ind w:firstLine="0"/>
              <w:jc w:val="left"/>
              <w:rPr>
                <w:sz w:val="24"/>
                <w:szCs w:val="24"/>
                <w:lang w:eastAsia="ro-RO" w:bidi="ro-RO"/>
              </w:rPr>
            </w:pPr>
          </w:p>
        </w:tc>
      </w:tr>
      <w:tr w:rsidR="00EC4CFC" w:rsidTr="00A15C5E">
        <w:trPr>
          <w:trHeight w:hRule="exact" w:val="999"/>
        </w:trPr>
        <w:tc>
          <w:tcPr>
            <w:tcW w:w="1530" w:type="dxa"/>
            <w:tcBorders>
              <w:top w:val="single" w:sz="4" w:space="0" w:color="auto"/>
              <w:left w:val="single" w:sz="4" w:space="0" w:color="auto"/>
              <w:bottom w:val="nil"/>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 xml:space="preserve">•Instituția desfășoară </w:t>
            </w:r>
            <w:r w:rsidR="00A15C5E">
              <w:rPr>
                <w:sz w:val="24"/>
                <w:szCs w:val="24"/>
              </w:rPr>
              <w:t xml:space="preserve">sistematic </w:t>
            </w:r>
            <w:r>
              <w:rPr>
                <w:sz w:val="24"/>
                <w:szCs w:val="24"/>
              </w:rPr>
              <w:t xml:space="preserve"> activități în vederea formării comportamentului nediscriminatoriu</w:t>
            </w:r>
            <w:r w:rsidR="00A15C5E">
              <w:rPr>
                <w:sz w:val="24"/>
                <w:szCs w:val="24"/>
              </w:rPr>
              <w:t xml:space="preserve"> în raport cu genul, iar elevii valorifică conceptele cheie ale educației de gen prin participarea activă în multiple activități </w:t>
            </w:r>
            <w:r>
              <w:rPr>
                <w:sz w:val="24"/>
                <w:szCs w:val="24"/>
              </w:rPr>
              <w:t xml:space="preserve"> care preconizează elimenarea stereotipurilor și prejudecăților legate de gen.</w:t>
            </w:r>
          </w:p>
        </w:tc>
      </w:tr>
      <w:tr w:rsidR="00EC4CFC" w:rsidTr="00D852CC">
        <w:trPr>
          <w:trHeight w:hRule="exact" w:val="1320"/>
        </w:trPr>
        <w:tc>
          <w:tcPr>
            <w:tcW w:w="1530" w:type="dxa"/>
            <w:tcBorders>
              <w:top w:val="single" w:sz="4" w:space="0" w:color="auto"/>
              <w:left w:val="single" w:sz="4" w:space="0" w:color="auto"/>
              <w:bottom w:val="single" w:sz="4" w:space="0" w:color="auto"/>
              <w:right w:val="nil"/>
            </w:tcBorders>
            <w:shd w:val="clear" w:color="auto" w:fill="FFFFFF"/>
            <w:hideMark/>
          </w:tcPr>
          <w:p w:rsidR="008C037B" w:rsidRDefault="00EC4CFC">
            <w:pPr>
              <w:pStyle w:val="20"/>
              <w:shd w:val="clear" w:color="auto" w:fill="auto"/>
              <w:spacing w:before="0" w:line="234" w:lineRule="exact"/>
              <w:ind w:firstLine="0"/>
              <w:jc w:val="left"/>
              <w:rPr>
                <w:sz w:val="24"/>
                <w:szCs w:val="24"/>
              </w:rPr>
            </w:pPr>
            <w:r>
              <w:rPr>
                <w:sz w:val="24"/>
                <w:szCs w:val="24"/>
              </w:rPr>
              <w:t>Pondere şi p</w:t>
            </w:r>
          </w:p>
          <w:p w:rsidR="00EC4CFC" w:rsidRDefault="00EC4CFC">
            <w:pPr>
              <w:pStyle w:val="20"/>
              <w:shd w:val="clear" w:color="auto" w:fill="auto"/>
              <w:spacing w:before="0" w:line="234" w:lineRule="exact"/>
              <w:ind w:firstLine="0"/>
              <w:jc w:val="left"/>
              <w:rPr>
                <w:sz w:val="24"/>
                <w:szCs w:val="24"/>
              </w:rPr>
            </w:pPr>
            <w:r>
              <w:rPr>
                <w:sz w:val="24"/>
                <w:szCs w:val="24"/>
              </w:rPr>
              <w:t>unctaj acordat</w:t>
            </w:r>
          </w:p>
          <w:p w:rsidR="008C037B" w:rsidRDefault="008C037B">
            <w:pPr>
              <w:pStyle w:val="20"/>
              <w:shd w:val="clear" w:color="auto" w:fill="auto"/>
              <w:spacing w:before="0" w:line="234" w:lineRule="exact"/>
              <w:ind w:firstLine="0"/>
              <w:jc w:val="left"/>
              <w:rPr>
                <w:sz w:val="24"/>
                <w:szCs w:val="24"/>
              </w:rPr>
            </w:pPr>
          </w:p>
          <w:p w:rsidR="008C037B" w:rsidRPr="008C037B" w:rsidRDefault="008C037B">
            <w:pPr>
              <w:pStyle w:val="20"/>
              <w:shd w:val="clear" w:color="auto" w:fill="auto"/>
              <w:spacing w:before="0" w:line="234" w:lineRule="exact"/>
              <w:ind w:firstLine="0"/>
              <w:jc w:val="left"/>
              <w:rPr>
                <w:b/>
                <w:bCs/>
                <w:sz w:val="24"/>
                <w:szCs w:val="24"/>
                <w:lang w:eastAsia="ro-RO" w:bidi="ro-RO"/>
              </w:rPr>
            </w:pPr>
            <w:r w:rsidRPr="008C037B">
              <w:rPr>
                <w:b/>
                <w:bCs/>
                <w:sz w:val="24"/>
                <w:szCs w:val="24"/>
              </w:rPr>
              <w:t xml:space="preserve">Total </w:t>
            </w:r>
            <w:r w:rsidR="0068372E">
              <w:rPr>
                <w:b/>
                <w:bCs/>
                <w:sz w:val="24"/>
                <w:szCs w:val="24"/>
              </w:rPr>
              <w:t>standard</w:t>
            </w:r>
          </w:p>
        </w:tc>
        <w:tc>
          <w:tcPr>
            <w:tcW w:w="3841"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Pondere:2</w:t>
            </w:r>
          </w:p>
        </w:tc>
        <w:tc>
          <w:tcPr>
            <w:tcW w:w="3900"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shd w:val="clear" w:color="auto" w:fill="auto"/>
              <w:spacing w:before="0" w:line="220" w:lineRule="exact"/>
              <w:ind w:firstLine="0"/>
              <w:jc w:val="left"/>
              <w:rPr>
                <w:sz w:val="24"/>
                <w:szCs w:val="24"/>
                <w:lang w:eastAsia="ro-RO" w:bidi="ro-RO"/>
              </w:rPr>
            </w:pPr>
            <w:r>
              <w:rPr>
                <w:sz w:val="24"/>
                <w:szCs w:val="24"/>
              </w:rPr>
              <w:t>Autoevaluare conform criteriilor:0,</w:t>
            </w:r>
            <w:r w:rsidR="00A15C5E">
              <w:rPr>
                <w:sz w:val="24"/>
                <w:szCs w:val="24"/>
              </w:rPr>
              <w:t>7</w:t>
            </w:r>
            <w:r>
              <w:rPr>
                <w:sz w:val="24"/>
                <w:szCs w:val="24"/>
              </w:rPr>
              <w:t>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EC4CFC" w:rsidRDefault="00EC4CFC">
            <w:pPr>
              <w:pStyle w:val="20"/>
              <w:shd w:val="clear" w:color="auto" w:fill="auto"/>
              <w:spacing w:before="0" w:line="220" w:lineRule="exact"/>
              <w:ind w:firstLine="0"/>
              <w:jc w:val="left"/>
              <w:rPr>
                <w:sz w:val="24"/>
                <w:szCs w:val="24"/>
              </w:rPr>
            </w:pPr>
            <w:r>
              <w:rPr>
                <w:sz w:val="24"/>
                <w:szCs w:val="24"/>
              </w:rPr>
              <w:t>Punctaj: 1</w:t>
            </w:r>
            <w:r w:rsidR="00A15C5E">
              <w:rPr>
                <w:sz w:val="24"/>
                <w:szCs w:val="24"/>
              </w:rPr>
              <w:t>,5</w:t>
            </w:r>
          </w:p>
          <w:p w:rsidR="008C037B" w:rsidRDefault="008C037B">
            <w:pPr>
              <w:pStyle w:val="20"/>
              <w:shd w:val="clear" w:color="auto" w:fill="auto"/>
              <w:spacing w:before="0" w:line="220" w:lineRule="exact"/>
              <w:ind w:firstLine="0"/>
              <w:jc w:val="left"/>
              <w:rPr>
                <w:sz w:val="24"/>
                <w:szCs w:val="24"/>
              </w:rPr>
            </w:pPr>
          </w:p>
          <w:p w:rsidR="008C037B" w:rsidRDefault="008C037B" w:rsidP="008C037B">
            <w:pPr>
              <w:pStyle w:val="20"/>
              <w:shd w:val="clear" w:color="auto" w:fill="auto"/>
              <w:spacing w:before="0" w:line="220" w:lineRule="exact"/>
              <w:ind w:firstLine="0"/>
              <w:jc w:val="center"/>
              <w:rPr>
                <w:b/>
                <w:bCs/>
                <w:sz w:val="24"/>
                <w:szCs w:val="24"/>
              </w:rPr>
            </w:pPr>
          </w:p>
          <w:p w:rsidR="008C037B" w:rsidRPr="008C037B" w:rsidRDefault="008C037B" w:rsidP="008C037B">
            <w:pPr>
              <w:pStyle w:val="20"/>
              <w:shd w:val="clear" w:color="auto" w:fill="auto"/>
              <w:spacing w:before="0" w:line="220" w:lineRule="exact"/>
              <w:ind w:firstLine="0"/>
              <w:jc w:val="center"/>
              <w:rPr>
                <w:b/>
                <w:bCs/>
                <w:sz w:val="24"/>
                <w:szCs w:val="24"/>
                <w:lang w:eastAsia="ro-RO" w:bidi="ro-RO"/>
              </w:rPr>
            </w:pPr>
            <w:r w:rsidRPr="008C037B">
              <w:rPr>
                <w:b/>
                <w:bCs/>
                <w:sz w:val="24"/>
                <w:szCs w:val="24"/>
              </w:rPr>
              <w:t>3,5</w:t>
            </w:r>
          </w:p>
        </w:tc>
      </w:tr>
    </w:tbl>
    <w:p w:rsidR="00EC4CFC" w:rsidRDefault="00EC4CFC" w:rsidP="00EC4CFC">
      <w:pPr>
        <w:spacing w:line="220" w:lineRule="exact"/>
        <w:rPr>
          <w:rFonts w:ascii="Times New Roman" w:hAnsi="Times New Roman" w:cs="Times New Roman"/>
        </w:rPr>
      </w:pPr>
    </w:p>
    <w:tbl>
      <w:tblPr>
        <w:tblStyle w:val="ae"/>
        <w:tblW w:w="10774" w:type="dxa"/>
        <w:tblInd w:w="-1168" w:type="dxa"/>
        <w:tblLook w:val="04A0"/>
      </w:tblPr>
      <w:tblGrid>
        <w:gridCol w:w="1280"/>
        <w:gridCol w:w="5193"/>
        <w:gridCol w:w="4301"/>
      </w:tblGrid>
      <w:tr w:rsidR="00EC4CFC" w:rsidTr="00D852CC">
        <w:trPr>
          <w:trHeight w:val="353"/>
        </w:trPr>
        <w:tc>
          <w:tcPr>
            <w:tcW w:w="1280"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Dimensiune V</w:t>
            </w:r>
          </w:p>
        </w:tc>
        <w:tc>
          <w:tcPr>
            <w:tcW w:w="5193"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forte</w:t>
            </w:r>
          </w:p>
        </w:tc>
        <w:tc>
          <w:tcPr>
            <w:tcW w:w="4301" w:type="dxa"/>
            <w:tcBorders>
              <w:top w:val="single" w:sz="4" w:space="0" w:color="auto"/>
              <w:left w:val="single" w:sz="4" w:space="0" w:color="auto"/>
              <w:bottom w:val="single" w:sz="4" w:space="0" w:color="auto"/>
              <w:right w:val="single" w:sz="4" w:space="0" w:color="auto"/>
            </w:tcBorders>
            <w:hideMark/>
          </w:tcPr>
          <w:p w:rsidR="00EC4CFC" w:rsidRDefault="00EC4CFC">
            <w:pPr>
              <w:widowControl/>
              <w:jc w:val="center"/>
              <w:rPr>
                <w:rFonts w:ascii="Times New Roman" w:hAnsi="Times New Roman" w:cs="Times New Roman"/>
                <w:lang w:eastAsia="en-US"/>
              </w:rPr>
            </w:pPr>
            <w:r>
              <w:rPr>
                <w:rFonts w:ascii="Times New Roman" w:hAnsi="Times New Roman" w:cs="Times New Roman"/>
                <w:lang w:eastAsia="en-US"/>
              </w:rPr>
              <w:t>Puncte slabe</w:t>
            </w:r>
          </w:p>
        </w:tc>
      </w:tr>
      <w:tr w:rsidR="00EC4CFC" w:rsidTr="00D852CC">
        <w:tc>
          <w:tcPr>
            <w:tcW w:w="1280" w:type="dxa"/>
            <w:vMerge/>
            <w:tcBorders>
              <w:top w:val="single" w:sz="4" w:space="0" w:color="auto"/>
              <w:left w:val="single" w:sz="4" w:space="0" w:color="auto"/>
              <w:bottom w:val="single" w:sz="4" w:space="0" w:color="auto"/>
              <w:right w:val="single" w:sz="4" w:space="0" w:color="auto"/>
            </w:tcBorders>
            <w:vAlign w:val="center"/>
            <w:hideMark/>
          </w:tcPr>
          <w:p w:rsidR="00EC4CFC" w:rsidRDefault="00EC4CFC">
            <w:pPr>
              <w:widowControl/>
              <w:rPr>
                <w:rFonts w:ascii="Times New Roman" w:hAnsi="Times New Roman" w:cs="Times New Roman"/>
                <w:lang w:eastAsia="en-US"/>
              </w:rPr>
            </w:pPr>
          </w:p>
        </w:tc>
        <w:tc>
          <w:tcPr>
            <w:tcW w:w="5193" w:type="dxa"/>
            <w:tcBorders>
              <w:top w:val="single" w:sz="4" w:space="0" w:color="auto"/>
              <w:left w:val="single" w:sz="4" w:space="0" w:color="auto"/>
              <w:bottom w:val="single" w:sz="4" w:space="0" w:color="auto"/>
              <w:right w:val="single" w:sz="4" w:space="0" w:color="auto"/>
            </w:tcBorders>
          </w:tcPr>
          <w:p w:rsidR="00B867AE" w:rsidRDefault="00B867AE">
            <w:pPr>
              <w:widowControl/>
              <w:rPr>
                <w:rFonts w:ascii="Times New Roman" w:hAnsi="Times New Roman" w:cs="Times New Roman"/>
                <w:lang w:eastAsia="en-US"/>
              </w:rPr>
            </w:pPr>
            <w:r>
              <w:rPr>
                <w:rFonts w:ascii="Times New Roman" w:hAnsi="Times New Roman" w:cs="Times New Roman"/>
                <w:lang w:eastAsia="en-US"/>
              </w:rPr>
              <w:t>*Administrația instituției de învățământ informează și colaborează cu toți actanții cointer</w:t>
            </w:r>
            <w:r w:rsidR="004D65A5">
              <w:rPr>
                <w:rFonts w:ascii="Times New Roman" w:hAnsi="Times New Roman" w:cs="Times New Roman"/>
                <w:lang w:eastAsia="en-US"/>
              </w:rPr>
              <w:t>esați în prevenirea cazurilor de abuz, neglijare, exploatare, trafic pentru asigurarea securității și siguranței elevilor;</w:t>
            </w:r>
          </w:p>
          <w:p w:rsidR="004D65A5" w:rsidRPr="00C92490" w:rsidRDefault="004D65A5">
            <w:pPr>
              <w:widowControl/>
              <w:rPr>
                <w:rFonts w:ascii="Times New Roman" w:hAnsi="Times New Roman" w:cs="Times New Roman"/>
                <w:lang w:val="fr-FR" w:eastAsia="en-US"/>
              </w:rPr>
            </w:pPr>
            <w:r w:rsidRPr="00C92490">
              <w:rPr>
                <w:rFonts w:ascii="Times New Roman" w:hAnsi="Times New Roman" w:cs="Times New Roman"/>
                <w:lang w:val="fr-FR" w:eastAsia="en-US"/>
              </w:rPr>
              <w:t xml:space="preserve">*Cadrele didactice promovează respectul valorilor </w:t>
            </w:r>
            <w:r w:rsidRPr="00C92490">
              <w:rPr>
                <w:rFonts w:ascii="Times New Roman" w:hAnsi="Times New Roman" w:cs="Times New Roman"/>
                <w:lang w:val="fr-FR" w:eastAsia="en-US"/>
              </w:rPr>
              <w:lastRenderedPageBreak/>
              <w:t>naționale și ale minorităților etnice, religioase sau de altă natură în activitățile curriculare și extracurriculare;</w:t>
            </w:r>
          </w:p>
          <w:p w:rsidR="004D65A5" w:rsidRPr="00C92490" w:rsidRDefault="004D65A5">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asigură copiilor, cadrelor didactice și părinților servicii de consiliere și orientare în domeniul comunicării</w:t>
            </w:r>
            <w:r w:rsidR="00D852CC">
              <w:rPr>
                <w:rFonts w:ascii="Times New Roman" w:hAnsi="Times New Roman" w:cs="Times New Roman"/>
                <w:lang w:val="fr-FR" w:eastAsia="en-US"/>
              </w:rPr>
              <w:t xml:space="preserve"> și interrelaționării genurilor.</w:t>
            </w:r>
          </w:p>
          <w:p w:rsidR="00EC4CFC" w:rsidRPr="00C92490" w:rsidRDefault="00EC4CFC" w:rsidP="004D65A5">
            <w:pPr>
              <w:widowControl/>
              <w:rPr>
                <w:rFonts w:ascii="Times New Roman" w:hAnsi="Times New Roman" w:cs="Times New Roman"/>
                <w:lang w:val="fr-FR" w:eastAsia="en-US"/>
              </w:rPr>
            </w:pPr>
          </w:p>
        </w:tc>
        <w:tc>
          <w:tcPr>
            <w:tcW w:w="4301" w:type="dxa"/>
            <w:tcBorders>
              <w:top w:val="single" w:sz="4" w:space="0" w:color="auto"/>
              <w:left w:val="single" w:sz="4" w:space="0" w:color="auto"/>
              <w:bottom w:val="single" w:sz="4" w:space="0" w:color="auto"/>
              <w:right w:val="single" w:sz="4" w:space="0" w:color="auto"/>
            </w:tcBorders>
          </w:tcPr>
          <w:p w:rsidR="00EC4CFC" w:rsidRPr="00C92490" w:rsidRDefault="00EC4CFC">
            <w:pPr>
              <w:widowControl/>
              <w:rPr>
                <w:rFonts w:ascii="Times New Roman" w:hAnsi="Times New Roman" w:cs="Times New Roman"/>
                <w:lang w:val="fr-FR" w:eastAsia="en-US"/>
              </w:rPr>
            </w:pPr>
            <w:r w:rsidRPr="00C92490">
              <w:rPr>
                <w:rFonts w:ascii="Times New Roman" w:hAnsi="Times New Roman" w:cs="Times New Roman"/>
                <w:lang w:val="fr-FR" w:eastAsia="en-US"/>
              </w:rPr>
              <w:lastRenderedPageBreak/>
              <w:t xml:space="preserve">*Insuficiența formării cadrelor didactice </w:t>
            </w:r>
            <w:r w:rsidR="004D65A5" w:rsidRPr="00C92490">
              <w:rPr>
                <w:rFonts w:ascii="Times New Roman" w:hAnsi="Times New Roman" w:cs="Times New Roman"/>
                <w:lang w:val="fr-FR" w:eastAsia="en-US"/>
              </w:rPr>
              <w:t>în privința echității de gen pentru realizarea activităților curriculare și extracurriculare</w:t>
            </w:r>
            <w:r w:rsidRPr="00C92490">
              <w:rPr>
                <w:rFonts w:ascii="Times New Roman" w:hAnsi="Times New Roman" w:cs="Times New Roman"/>
                <w:lang w:val="fr-FR" w:eastAsia="en-US"/>
              </w:rPr>
              <w:t>;</w:t>
            </w:r>
          </w:p>
          <w:p w:rsidR="004D65A5" w:rsidRPr="00C92490" w:rsidRDefault="004D65A5">
            <w:pPr>
              <w:widowControl/>
              <w:rPr>
                <w:rFonts w:ascii="Times New Roman" w:hAnsi="Times New Roman" w:cs="Times New Roman"/>
                <w:lang w:val="fr-FR" w:eastAsia="en-US"/>
              </w:rPr>
            </w:pPr>
            <w:r w:rsidRPr="00C92490">
              <w:rPr>
                <w:rFonts w:ascii="Times New Roman" w:hAnsi="Times New Roman" w:cs="Times New Roman"/>
                <w:lang w:val="fr-FR" w:eastAsia="en-US"/>
              </w:rPr>
              <w:t xml:space="preserve">*Implicarea scăzută a părinților și a comunității în activități cu teme privind </w:t>
            </w:r>
            <w:r w:rsidRPr="00C92490">
              <w:rPr>
                <w:rFonts w:ascii="Times New Roman" w:hAnsi="Times New Roman" w:cs="Times New Roman"/>
                <w:lang w:val="fr-FR" w:eastAsia="en-US"/>
              </w:rPr>
              <w:lastRenderedPageBreak/>
              <w:t>echitatea de gen</w:t>
            </w:r>
            <w:r w:rsidR="00D852CC">
              <w:rPr>
                <w:rFonts w:ascii="Times New Roman" w:hAnsi="Times New Roman" w:cs="Times New Roman"/>
                <w:lang w:val="fr-FR" w:eastAsia="en-US"/>
              </w:rPr>
              <w:t> ;</w:t>
            </w:r>
          </w:p>
          <w:p w:rsidR="00EC4CFC" w:rsidRPr="00D852CC" w:rsidRDefault="00311650">
            <w:pPr>
              <w:widowControl/>
              <w:rPr>
                <w:rFonts w:ascii="Times New Roman" w:hAnsi="Times New Roman" w:cs="Times New Roman"/>
                <w:lang w:val="ro-RO" w:eastAsia="en-US"/>
              </w:rPr>
            </w:pPr>
            <w:r w:rsidRPr="00C92490">
              <w:rPr>
                <w:rFonts w:ascii="Times New Roman" w:hAnsi="Times New Roman" w:cs="Times New Roman"/>
                <w:lang w:val="fr-FR" w:eastAsia="en-US"/>
              </w:rPr>
              <w:t xml:space="preserve"> </w:t>
            </w:r>
            <w:r w:rsidR="00EC4CFC">
              <w:rPr>
                <w:rFonts w:ascii="Times New Roman" w:hAnsi="Times New Roman" w:cs="Times New Roman"/>
                <w:lang w:eastAsia="en-US"/>
              </w:rPr>
              <w:t>*Asigurare parțială cu spații școlare adecvate particularități</w:t>
            </w:r>
            <w:r w:rsidR="00D852CC">
              <w:rPr>
                <w:rFonts w:ascii="Times New Roman" w:hAnsi="Times New Roman" w:cs="Times New Roman"/>
                <w:lang w:eastAsia="en-US"/>
              </w:rPr>
              <w:t>lor  de gen</w:t>
            </w:r>
            <w:r w:rsidR="00D852CC">
              <w:rPr>
                <w:rFonts w:ascii="Times New Roman" w:hAnsi="Times New Roman" w:cs="Times New Roman"/>
                <w:lang w:val="ro-RO" w:eastAsia="en-US"/>
              </w:rPr>
              <w:t>.</w:t>
            </w:r>
          </w:p>
          <w:p w:rsidR="00EC4CFC" w:rsidRDefault="00EC4CFC">
            <w:pPr>
              <w:widowControl/>
              <w:rPr>
                <w:rFonts w:ascii="Times New Roman" w:hAnsi="Times New Roman" w:cs="Times New Roman"/>
                <w:lang w:eastAsia="en-US"/>
              </w:rPr>
            </w:pPr>
          </w:p>
          <w:p w:rsidR="00EC4CFC" w:rsidRDefault="00EC4CFC">
            <w:pPr>
              <w:widowControl/>
              <w:rPr>
                <w:rFonts w:ascii="Times New Roman" w:hAnsi="Times New Roman" w:cs="Times New Roman"/>
                <w:lang w:eastAsia="en-US"/>
              </w:rPr>
            </w:pPr>
          </w:p>
        </w:tc>
      </w:tr>
    </w:tbl>
    <w:p w:rsidR="00EC4CFC" w:rsidRDefault="00EC4CFC" w:rsidP="00EC4CFC">
      <w:pPr>
        <w:widowControl/>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EC4CFC" w:rsidRDefault="00EC4CFC" w:rsidP="00EC4CFC">
      <w:pPr>
        <w:spacing w:line="220" w:lineRule="exact"/>
        <w:rPr>
          <w:rFonts w:ascii="Times New Roman" w:hAnsi="Times New Roman" w:cs="Times New Roman"/>
        </w:rPr>
      </w:pPr>
    </w:p>
    <w:p w:rsidR="003E1463" w:rsidRDefault="00EC4CFC" w:rsidP="00EC4CFC">
      <w:pPr>
        <w:spacing w:line="220" w:lineRule="exact"/>
        <w:rPr>
          <w:rFonts w:ascii="Times New Roman" w:hAnsi="Times New Roman" w:cs="Times New Roman"/>
        </w:rPr>
      </w:pPr>
      <w:r>
        <w:rPr>
          <w:rFonts w:ascii="Times New Roman" w:hAnsi="Times New Roman" w:cs="Times New Roman"/>
        </w:rPr>
        <w:t xml:space="preserve">       </w:t>
      </w:r>
    </w:p>
    <w:p w:rsidR="00EC4CFC" w:rsidRDefault="00EC4CFC" w:rsidP="00EC4CFC">
      <w:pPr>
        <w:spacing w:line="220" w:lineRule="exact"/>
        <w:rPr>
          <w:rFonts w:ascii="Times New Roman" w:hAnsi="Times New Roman" w:cs="Times New Roman"/>
        </w:rPr>
      </w:pPr>
      <w:r>
        <w:rPr>
          <w:rFonts w:ascii="Times New Roman" w:hAnsi="Times New Roman" w:cs="Times New Roman"/>
          <w:b/>
        </w:rPr>
        <w:t>Analiza SWOT</w:t>
      </w:r>
      <w:r>
        <w:rPr>
          <w:rFonts w:ascii="Times New Roman" w:hAnsi="Times New Roman" w:cs="Times New Roman"/>
        </w:rPr>
        <w:t xml:space="preserve"> a activităţii instituţiei de învăţământ general în perioada evaluată</w:t>
      </w:r>
    </w:p>
    <w:p w:rsidR="00EC4CFC" w:rsidRDefault="00EC4CFC" w:rsidP="00EC4CFC">
      <w:pPr>
        <w:ind w:firstLine="708"/>
        <w:rPr>
          <w:rFonts w:ascii="Times New Roman" w:hAnsi="Times New Roman" w:cs="Times New Roman"/>
        </w:rPr>
      </w:pPr>
    </w:p>
    <w:tbl>
      <w:tblPr>
        <w:tblStyle w:val="ae"/>
        <w:tblW w:w="10915" w:type="dxa"/>
        <w:tblInd w:w="-1139" w:type="dxa"/>
        <w:tblLook w:val="04A0"/>
      </w:tblPr>
      <w:tblGrid>
        <w:gridCol w:w="5776"/>
        <w:gridCol w:w="5139"/>
      </w:tblGrid>
      <w:tr w:rsidR="00EC4CFC" w:rsidTr="00EC4CFC">
        <w:trPr>
          <w:trHeight w:val="270"/>
        </w:trPr>
        <w:tc>
          <w:tcPr>
            <w:tcW w:w="5776" w:type="dxa"/>
            <w:tcBorders>
              <w:top w:val="single" w:sz="4" w:space="0" w:color="auto"/>
              <w:left w:val="single" w:sz="4" w:space="0" w:color="auto"/>
              <w:bottom w:val="single" w:sz="4" w:space="0" w:color="auto"/>
              <w:right w:val="single" w:sz="4" w:space="0" w:color="auto"/>
            </w:tcBorders>
          </w:tcPr>
          <w:p w:rsidR="00EC4CFC" w:rsidRDefault="00EC4CFC">
            <w:pPr>
              <w:jc w:val="center"/>
              <w:rPr>
                <w:rFonts w:ascii="Times New Roman" w:hAnsi="Times New Roman" w:cs="Times New Roman"/>
                <w:b/>
                <w:lang w:eastAsia="en-US"/>
              </w:rPr>
            </w:pPr>
            <w:r>
              <w:rPr>
                <w:rFonts w:ascii="Times New Roman" w:hAnsi="Times New Roman" w:cs="Times New Roman"/>
                <w:b/>
                <w:lang w:eastAsia="en-US"/>
              </w:rPr>
              <w:t>Puncte forte</w:t>
            </w:r>
          </w:p>
          <w:p w:rsidR="00EC4CFC" w:rsidRDefault="00EC4CFC">
            <w:pPr>
              <w:jc w:val="center"/>
              <w:rPr>
                <w:rFonts w:ascii="Times New Roman" w:hAnsi="Times New Roman" w:cs="Times New Roman"/>
                <w:b/>
                <w:lang w:eastAsia="en-US"/>
              </w:rPr>
            </w:pPr>
          </w:p>
        </w:tc>
        <w:tc>
          <w:tcPr>
            <w:tcW w:w="5139" w:type="dxa"/>
            <w:tcBorders>
              <w:top w:val="single" w:sz="4" w:space="0" w:color="auto"/>
              <w:left w:val="single" w:sz="4" w:space="0" w:color="auto"/>
              <w:bottom w:val="single" w:sz="4" w:space="0" w:color="auto"/>
              <w:right w:val="single" w:sz="4" w:space="0" w:color="auto"/>
            </w:tcBorders>
            <w:hideMark/>
          </w:tcPr>
          <w:p w:rsidR="00EC4CFC" w:rsidRDefault="00EC4CFC">
            <w:pPr>
              <w:jc w:val="center"/>
              <w:rPr>
                <w:rFonts w:ascii="Times New Roman" w:hAnsi="Times New Roman" w:cs="Times New Roman"/>
                <w:b/>
                <w:lang w:eastAsia="en-US"/>
              </w:rPr>
            </w:pPr>
            <w:r>
              <w:rPr>
                <w:rFonts w:ascii="Times New Roman" w:hAnsi="Times New Roman" w:cs="Times New Roman"/>
                <w:b/>
                <w:lang w:eastAsia="en-US"/>
              </w:rPr>
              <w:t>Puncte slabe</w:t>
            </w:r>
          </w:p>
        </w:tc>
      </w:tr>
      <w:tr w:rsidR="00EC4CFC" w:rsidTr="00A2440B">
        <w:trPr>
          <w:trHeight w:val="3534"/>
        </w:trPr>
        <w:tc>
          <w:tcPr>
            <w:tcW w:w="5776" w:type="dxa"/>
            <w:tcBorders>
              <w:top w:val="single" w:sz="4" w:space="0" w:color="auto"/>
              <w:left w:val="single" w:sz="4" w:space="0" w:color="auto"/>
              <w:bottom w:val="single" w:sz="4" w:space="0" w:color="auto"/>
              <w:right w:val="single" w:sz="4" w:space="0" w:color="auto"/>
            </w:tcBorders>
          </w:tcPr>
          <w:p w:rsidR="00560511" w:rsidRPr="00C92490" w:rsidRDefault="00560511">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aplică curriculum național în corespundere cu cadrul normativ;</w:t>
            </w:r>
          </w:p>
          <w:p w:rsidR="00560511" w:rsidRPr="00C92490" w:rsidRDefault="00D852CC">
            <w:pPr>
              <w:widowControl/>
              <w:rPr>
                <w:rFonts w:ascii="Times New Roman" w:hAnsi="Times New Roman" w:cs="Times New Roman"/>
                <w:lang w:val="fr-FR" w:eastAsia="en-US"/>
              </w:rPr>
            </w:pPr>
            <w:r>
              <w:rPr>
                <w:rFonts w:ascii="Times New Roman" w:hAnsi="Times New Roman" w:cs="Times New Roman"/>
                <w:lang w:val="fr-FR" w:eastAsia="en-US"/>
              </w:rPr>
              <w:t>*C</w:t>
            </w:r>
            <w:r w:rsidR="00560511" w:rsidRPr="00C92490">
              <w:rPr>
                <w:rFonts w:ascii="Times New Roman" w:hAnsi="Times New Roman" w:cs="Times New Roman"/>
                <w:lang w:val="fr-FR" w:eastAsia="en-US"/>
              </w:rPr>
              <w:t>adrele didactice prin orele de dezvoltare personală și activitățile extracurriculare încurajează și sprijină copiii să manifeste inițiativă și să realizeze activități de promovare a modului sănătos de viață, de prevenire a riscurilor de accident, îmbolnăviri;</w:t>
            </w:r>
          </w:p>
          <w:p w:rsidR="00D358F2" w:rsidRDefault="00560511" w:rsidP="00D358F2">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realizează activități de prevenire și co</w:t>
            </w:r>
            <w:r w:rsidR="00E101CE" w:rsidRPr="00C92490">
              <w:rPr>
                <w:rFonts w:ascii="Times New Roman" w:hAnsi="Times New Roman" w:cs="Times New Roman"/>
                <w:lang w:val="fr-FR" w:eastAsia="en-US"/>
              </w:rPr>
              <w:t>mbatere a violenței în școală;</w:t>
            </w:r>
          </w:p>
          <w:p w:rsidR="00560511" w:rsidRDefault="00D358F2">
            <w:pPr>
              <w:widowControl/>
              <w:rPr>
                <w:rFonts w:ascii="Times New Roman" w:hAnsi="Times New Roman" w:cs="Times New Roman"/>
                <w:lang w:val="fr-FR" w:eastAsia="en-US"/>
              </w:rPr>
            </w:pPr>
            <w:r w:rsidRPr="00C92490">
              <w:rPr>
                <w:rFonts w:ascii="Times New Roman" w:hAnsi="Times New Roman" w:cs="Times New Roman"/>
                <w:lang w:val="fr-FR" w:eastAsia="en-US"/>
              </w:rPr>
              <w:t xml:space="preserve"> *Cadrele didactice tratează copiii în mod echitabil, adaptând cerințele la posibil</w:t>
            </w:r>
            <w:r>
              <w:rPr>
                <w:rFonts w:ascii="Times New Roman" w:hAnsi="Times New Roman" w:cs="Times New Roman"/>
                <w:lang w:val="fr-FR" w:eastAsia="en-US"/>
              </w:rPr>
              <w:t>itățile și nevoile individuale;</w:t>
            </w:r>
          </w:p>
          <w:p w:rsidR="00D358F2" w:rsidRPr="00D358F2" w:rsidRDefault="00D358F2" w:rsidP="00D358F2">
            <w:pPr>
              <w:widowControl/>
              <w:rPr>
                <w:rFonts w:ascii="Times New Roman" w:hAnsi="Times New Roman" w:cs="Times New Roman"/>
                <w:lang w:val="fr-FR" w:eastAsia="en-US"/>
              </w:rPr>
            </w:pPr>
            <w:r>
              <w:rPr>
                <w:rFonts w:ascii="Times New Roman" w:hAnsi="Times New Roman" w:cs="Times New Roman"/>
                <w:lang w:val="fr-FR" w:eastAsia="en-US"/>
              </w:rPr>
              <w:t>*Cadrele didactice încurajează participarea elevilor în diverse activități extrașcolare, olimpiade, concursuri locale, raionale, naționale și internaționale ;</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încurajează participarea elevilor la soluționarea problemelor la nivel de clasă și școală;</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*C</w:t>
            </w:r>
            <w:r w:rsidR="00D358F2">
              <w:rPr>
                <w:rFonts w:ascii="Times New Roman" w:hAnsi="Times New Roman" w:cs="Times New Roman"/>
                <w:lang w:val="fr-FR" w:eastAsia="en-US"/>
              </w:rPr>
              <w:t>a</w:t>
            </w:r>
            <w:r w:rsidRPr="00C92490">
              <w:rPr>
                <w:rFonts w:ascii="Times New Roman" w:hAnsi="Times New Roman" w:cs="Times New Roman"/>
                <w:lang w:val="fr-FR" w:eastAsia="en-US"/>
              </w:rPr>
              <w:t>drelele didactice implică elevii în evaluarea propriului progres școlar;</w:t>
            </w:r>
          </w:p>
          <w:p w:rsidR="00E101CE"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promovează respectul valorilor naționale și ale minorităților etnice, religioase sau de altă natură în activitățile curriculare și extracurriculare;</w:t>
            </w:r>
          </w:p>
          <w:p w:rsidR="00A2440B" w:rsidRPr="00C92490" w:rsidRDefault="00A2440B">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utilizează tehnologii informaționale și de comunicare adaptate la necesitățile tuturor elevilo</w:t>
            </w:r>
            <w:r>
              <w:rPr>
                <w:rFonts w:ascii="Times New Roman" w:hAnsi="Times New Roman" w:cs="Times New Roman"/>
                <w:lang w:val="fr-FR" w:eastAsia="en-US"/>
              </w:rPr>
              <w:t>r, inclusiv ale elevilor cu CES ;</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*Copiii recunosc situațiile de discriminare și le aduc la cunoștință cadrelor didactice și administrației instituției de învățământ;</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informează și colaborează cu toți actanții cointeresați în prevenirea cazurilor A</w:t>
            </w:r>
            <w:r w:rsidR="00F6261E">
              <w:rPr>
                <w:rFonts w:ascii="Times New Roman" w:hAnsi="Times New Roman" w:cs="Times New Roman"/>
                <w:lang w:val="fr-FR" w:eastAsia="en-US"/>
              </w:rPr>
              <w:t>B</w:t>
            </w:r>
            <w:r w:rsidRPr="00C92490">
              <w:rPr>
                <w:rFonts w:ascii="Times New Roman" w:hAnsi="Times New Roman" w:cs="Times New Roman"/>
                <w:lang w:val="fr-FR" w:eastAsia="en-US"/>
              </w:rPr>
              <w:t>NET, pentru asigurarea securității și siguranței elevilor;</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deține toată documentația prin care se atestă pregătirea școlii pentru desfășurarea procesului educațional;</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creează structuri, mecanisme și proceduri de sprijin pentru procesul de înmatriculare și incluziune școlară a tuturor copiilor;</w:t>
            </w:r>
          </w:p>
          <w:p w:rsidR="00E101CE"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planifică, asigură și evaluează formarea continuă a cadrelor didactice;</w:t>
            </w:r>
          </w:p>
          <w:p w:rsidR="00F10C85" w:rsidRPr="00C92490" w:rsidRDefault="00E101CE">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utilizează toate resursele instituționale disponibile pentru asigurarea unui mediu accesibil și sigur pentru fiecare copil</w:t>
            </w:r>
            <w:r w:rsidR="00F10C85" w:rsidRPr="00C92490">
              <w:rPr>
                <w:rFonts w:ascii="Times New Roman" w:hAnsi="Times New Roman" w:cs="Times New Roman"/>
                <w:lang w:val="fr-FR" w:eastAsia="en-US"/>
              </w:rPr>
              <w:t>;</w:t>
            </w:r>
          </w:p>
          <w:p w:rsidR="00F10C85" w:rsidRPr="00C92490" w:rsidRDefault="00F10C85" w:rsidP="00F10C85">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E101CE" w:rsidRPr="00C92490">
              <w:rPr>
                <w:rFonts w:ascii="Times New Roman" w:hAnsi="Times New Roman" w:cs="Times New Roman"/>
                <w:lang w:val="fr-FR" w:eastAsia="en-US"/>
              </w:rPr>
              <w:t xml:space="preserve"> </w:t>
            </w:r>
            <w:r w:rsidRPr="00C92490">
              <w:rPr>
                <w:rFonts w:ascii="Times New Roman" w:hAnsi="Times New Roman" w:cs="Times New Roman"/>
                <w:lang w:val="fr-FR" w:eastAsia="en-US"/>
              </w:rPr>
              <w:t>Administrația instituției elaborează și aplică un mecanism de monitorizare, automonitorizare a eficienței educaționale în instituție;</w:t>
            </w:r>
          </w:p>
          <w:p w:rsidR="00F10C85" w:rsidRDefault="00F10C85" w:rsidP="00F10C85">
            <w:pPr>
              <w:widowControl/>
              <w:rPr>
                <w:rFonts w:ascii="Times New Roman" w:hAnsi="Times New Roman" w:cs="Times New Roman"/>
                <w:lang w:val="fr-FR" w:eastAsia="en-US"/>
              </w:rPr>
            </w:pPr>
            <w:r w:rsidRPr="00C92490">
              <w:rPr>
                <w:rFonts w:ascii="Times New Roman" w:hAnsi="Times New Roman" w:cs="Times New Roman"/>
                <w:lang w:val="fr-FR" w:eastAsia="en-US"/>
              </w:rPr>
              <w:lastRenderedPageBreak/>
              <w:t>* Administrația instituției de învățământ asigură copiilor, cadrelor didactice și părinților servicii de consiliere și orientare în domeniul comunicării și interrelaționării genurilor;</w:t>
            </w:r>
          </w:p>
          <w:p w:rsidR="008B544E" w:rsidRDefault="008B544E" w:rsidP="00F10C85">
            <w:pPr>
              <w:widowControl/>
              <w:rPr>
                <w:rFonts w:ascii="Times New Roman" w:hAnsi="Times New Roman" w:cs="Times New Roman"/>
                <w:lang w:val="fr-FR" w:eastAsia="en-US"/>
              </w:rPr>
            </w:pPr>
            <w:r>
              <w:rPr>
                <w:rFonts w:ascii="Times New Roman" w:hAnsi="Times New Roman" w:cs="Times New Roman"/>
                <w:lang w:val="fr-FR" w:eastAsia="en-US"/>
              </w:rPr>
              <w:t>*</w:t>
            </w:r>
            <w:r w:rsidRPr="00C92490">
              <w:rPr>
                <w:rFonts w:ascii="Times New Roman" w:hAnsi="Times New Roman" w:cs="Times New Roman"/>
                <w:lang w:val="fr-FR" w:eastAsia="en-US"/>
              </w:rPr>
              <w:t>Administraț</w:t>
            </w:r>
            <w:r>
              <w:rPr>
                <w:rFonts w:ascii="Times New Roman" w:hAnsi="Times New Roman" w:cs="Times New Roman"/>
                <w:lang w:val="fr-FR" w:eastAsia="en-US"/>
              </w:rPr>
              <w:t xml:space="preserve">ia instituției de învățământ </w:t>
            </w:r>
            <w:r w:rsidRPr="00C92490">
              <w:rPr>
                <w:rFonts w:ascii="Times New Roman" w:hAnsi="Times New Roman" w:cs="Times New Roman"/>
                <w:lang w:val="fr-FR" w:eastAsia="en-US"/>
              </w:rPr>
              <w:t xml:space="preserve"> are elaborată o pagină web a ins</w:t>
            </w:r>
            <w:r>
              <w:rPr>
                <w:rFonts w:ascii="Times New Roman" w:hAnsi="Times New Roman" w:cs="Times New Roman"/>
                <w:lang w:val="fr-FR" w:eastAsia="en-US"/>
              </w:rPr>
              <w:t xml:space="preserve">tituției pentru a oferi elevilor, </w:t>
            </w:r>
            <w:r w:rsidRPr="00C92490">
              <w:rPr>
                <w:rFonts w:ascii="Times New Roman" w:hAnsi="Times New Roman" w:cs="Times New Roman"/>
                <w:lang w:val="fr-FR" w:eastAsia="en-US"/>
              </w:rPr>
              <w:t>părinților</w:t>
            </w:r>
            <w:r>
              <w:rPr>
                <w:rFonts w:ascii="Times New Roman" w:hAnsi="Times New Roman" w:cs="Times New Roman"/>
                <w:lang w:val="fr-FR" w:eastAsia="en-US"/>
              </w:rPr>
              <w:t xml:space="preserve">, cadrelor didactice </w:t>
            </w:r>
            <w:r w:rsidRPr="00C92490">
              <w:rPr>
                <w:rFonts w:ascii="Times New Roman" w:hAnsi="Times New Roman" w:cs="Times New Roman"/>
                <w:lang w:val="fr-FR" w:eastAsia="en-US"/>
              </w:rPr>
              <w:t xml:space="preserve"> informații în timp util privind politicile, programe</w:t>
            </w:r>
            <w:r>
              <w:rPr>
                <w:rFonts w:ascii="Times New Roman" w:hAnsi="Times New Roman" w:cs="Times New Roman"/>
                <w:lang w:val="fr-FR" w:eastAsia="en-US"/>
              </w:rPr>
              <w:t>le și activitățile instituției;</w:t>
            </w:r>
          </w:p>
          <w:p w:rsidR="00970581" w:rsidRDefault="00970581" w:rsidP="00F10C85">
            <w:pPr>
              <w:widowControl/>
              <w:rPr>
                <w:rFonts w:ascii="Times New Roman" w:hAnsi="Times New Roman" w:cs="Times New Roman"/>
                <w:lang w:val="fr-FR" w:eastAsia="en-US"/>
              </w:rPr>
            </w:pPr>
            <w:r>
              <w:rPr>
                <w:rFonts w:ascii="Times New Roman" w:hAnsi="Times New Roman" w:cs="Times New Roman"/>
                <w:lang w:val="fr-FR" w:eastAsia="en-US"/>
              </w:rPr>
              <w:t>*</w:t>
            </w:r>
            <w:r w:rsidRPr="00970581">
              <w:rPr>
                <w:rFonts w:ascii="Times New Roman" w:hAnsi="Times New Roman" w:cs="Times New Roman"/>
                <w:lang w:val="fr-FR" w:eastAsia="en-US"/>
              </w:rPr>
              <w:t xml:space="preserve"> Existența unui centru de resurse pentru </w:t>
            </w:r>
            <w:r>
              <w:rPr>
                <w:rFonts w:ascii="Times New Roman" w:hAnsi="Times New Roman" w:cs="Times New Roman"/>
                <w:lang w:val="fr-FR" w:eastAsia="en-US"/>
              </w:rPr>
              <w:t>educația incluzivă funcțional ;</w:t>
            </w:r>
          </w:p>
          <w:p w:rsidR="00970581" w:rsidRPr="00C92490" w:rsidRDefault="00970581" w:rsidP="00F10C85">
            <w:pPr>
              <w:widowControl/>
              <w:rPr>
                <w:rFonts w:ascii="Times New Roman" w:hAnsi="Times New Roman" w:cs="Times New Roman"/>
                <w:lang w:val="fr-FR" w:eastAsia="en-US"/>
              </w:rPr>
            </w:pPr>
            <w:r>
              <w:rPr>
                <w:rFonts w:ascii="Times New Roman" w:hAnsi="Times New Roman" w:cs="Times New Roman"/>
                <w:lang w:val="fr-FR" w:eastAsia="en-US"/>
              </w:rPr>
              <w:t>*</w:t>
            </w:r>
            <w:r w:rsidRPr="00970581">
              <w:rPr>
                <w:rFonts w:ascii="Times New Roman" w:hAnsi="Times New Roman" w:cs="Times New Roman"/>
                <w:lang w:val="fr-FR" w:eastAsia="en-US"/>
              </w:rPr>
              <w:t>Acces la informație pr</w:t>
            </w:r>
            <w:r>
              <w:rPr>
                <w:rFonts w:ascii="Times New Roman" w:hAnsi="Times New Roman" w:cs="Times New Roman"/>
                <w:lang w:val="fr-FR" w:eastAsia="en-US"/>
              </w:rPr>
              <w:t>in intermediul internet-ului ;</w:t>
            </w:r>
          </w:p>
          <w:p w:rsidR="0040485C" w:rsidRPr="00C92490" w:rsidRDefault="0040485C" w:rsidP="00F10C85">
            <w:pPr>
              <w:widowControl/>
              <w:rPr>
                <w:rFonts w:ascii="Times New Roman" w:hAnsi="Times New Roman" w:cs="Times New Roman"/>
                <w:lang w:val="fr-FR" w:eastAsia="en-US"/>
              </w:rPr>
            </w:pPr>
            <w:r w:rsidRPr="00C92490">
              <w:rPr>
                <w:rFonts w:ascii="Times New Roman" w:hAnsi="Times New Roman" w:cs="Times New Roman"/>
                <w:lang w:val="fr-FR" w:eastAsia="en-US"/>
              </w:rPr>
              <w:t>*Instiuția de învățământ este asigurată cu personal didactic și auxiliar calificat conform normativelor în vigoare;</w:t>
            </w:r>
          </w:p>
          <w:p w:rsidR="0040485C" w:rsidRPr="00C92490" w:rsidRDefault="0040485C" w:rsidP="00F10C85">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asigură spații pentru prepararea și servirea hranei care corespund normelor sanitare în vigoare privind siguranța accesibilitatea, funcionalitatea și confortul elevilor;</w:t>
            </w:r>
          </w:p>
          <w:p w:rsidR="0040485C" w:rsidRPr="00C92490" w:rsidRDefault="0040485C" w:rsidP="00F10C85">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dispune de proceduri de înregistrare, cercetare și rezolvare</w:t>
            </w:r>
            <w:r w:rsidR="00D358F2">
              <w:rPr>
                <w:rFonts w:ascii="Times New Roman" w:hAnsi="Times New Roman" w:cs="Times New Roman"/>
                <w:lang w:val="fr-FR" w:eastAsia="en-US"/>
              </w:rPr>
              <w:t xml:space="preserve"> a</w:t>
            </w:r>
            <w:r w:rsidRPr="00C92490">
              <w:rPr>
                <w:rFonts w:ascii="Times New Roman" w:hAnsi="Times New Roman" w:cs="Times New Roman"/>
                <w:lang w:val="fr-FR" w:eastAsia="en-US"/>
              </w:rPr>
              <w:t xml:space="preserve"> reclamațiilor elevilor, personalului didactic, familiei;</w:t>
            </w:r>
          </w:p>
          <w:p w:rsidR="00EC4CFC" w:rsidRPr="00E469D8" w:rsidRDefault="0040485C" w:rsidP="00E469D8">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753388" w:rsidRPr="00C92490">
              <w:rPr>
                <w:rFonts w:ascii="Times New Roman" w:hAnsi="Times New Roman" w:cs="Times New Roman"/>
                <w:lang w:val="fr-FR" w:eastAsia="en-US"/>
              </w:rPr>
              <w:t xml:space="preserve"> Instituția de învățământ monitorizează înregistrarea și evidența datelor privind progres</w:t>
            </w:r>
            <w:r w:rsidR="00A2440B">
              <w:rPr>
                <w:rFonts w:ascii="Times New Roman" w:hAnsi="Times New Roman" w:cs="Times New Roman"/>
                <w:lang w:val="fr-FR" w:eastAsia="en-US"/>
              </w:rPr>
              <w:t>ul și dezvoltarea fiecărui elev.</w:t>
            </w:r>
          </w:p>
        </w:tc>
        <w:tc>
          <w:tcPr>
            <w:tcW w:w="5139" w:type="dxa"/>
            <w:tcBorders>
              <w:top w:val="single" w:sz="4" w:space="0" w:color="auto"/>
              <w:left w:val="single" w:sz="4" w:space="0" w:color="auto"/>
              <w:bottom w:val="single" w:sz="4" w:space="0" w:color="auto"/>
              <w:right w:val="single" w:sz="4" w:space="0" w:color="auto"/>
            </w:tcBorders>
          </w:tcPr>
          <w:p w:rsidR="00970581" w:rsidRDefault="00970581" w:rsidP="00034367">
            <w:pPr>
              <w:widowControl/>
              <w:rPr>
                <w:rFonts w:ascii="Times New Roman" w:hAnsi="Times New Roman" w:cs="Times New Roman"/>
                <w:lang w:val="fr-FR" w:eastAsia="en-US"/>
              </w:rPr>
            </w:pPr>
            <w:r>
              <w:rPr>
                <w:rFonts w:ascii="Times New Roman" w:hAnsi="Times New Roman" w:cs="Times New Roman"/>
                <w:lang w:val="fr-FR" w:eastAsia="en-US"/>
              </w:rPr>
              <w:lastRenderedPageBreak/>
              <w:t>* Volum mare de responsabilități pentru</w:t>
            </w:r>
            <w:r w:rsidRPr="00970581">
              <w:rPr>
                <w:rFonts w:ascii="Times New Roman" w:hAnsi="Times New Roman" w:cs="Times New Roman"/>
                <w:lang w:val="fr-FR" w:eastAsia="en-US"/>
              </w:rPr>
              <w:t xml:space="preserve"> personalul didactic, de conducere și non-didactic</w:t>
            </w:r>
            <w:r>
              <w:rPr>
                <w:rFonts w:ascii="Times New Roman" w:hAnsi="Times New Roman" w:cs="Times New Roman"/>
                <w:lang w:val="fr-FR" w:eastAsia="en-US"/>
              </w:rPr>
              <w:t> ;</w:t>
            </w:r>
          </w:p>
          <w:p w:rsidR="00034367" w:rsidRPr="00C92490" w:rsidRDefault="00034367"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*Instituția de învățământ asigură fiecărui elev din școală un loc de lucru în banc</w:t>
            </w:r>
            <w:r w:rsidR="00073019" w:rsidRPr="00C92490">
              <w:rPr>
                <w:rFonts w:ascii="Times New Roman" w:hAnsi="Times New Roman" w:cs="Times New Roman"/>
                <w:lang w:val="fr-FR" w:eastAsia="en-US"/>
              </w:rPr>
              <w:t>ă</w:t>
            </w:r>
            <w:r w:rsidRPr="00C92490">
              <w:rPr>
                <w:rFonts w:ascii="Times New Roman" w:hAnsi="Times New Roman" w:cs="Times New Roman"/>
                <w:lang w:val="fr-FR" w:eastAsia="en-US"/>
              </w:rPr>
              <w:t>, dar nu întotdeauna corespunzător taliei sale, acuității vizuale și auditive, particularităților psiho-fiziologice individuale;</w:t>
            </w:r>
          </w:p>
          <w:p w:rsidR="00034367" w:rsidRPr="00C92490" w:rsidRDefault="00034367"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*Nu toți copiii, doar cei de la ciclul primar beneficiază de rație alimentară gratuită care acoperă normele fiziologice de consum pe zi în conformitate cu legislația sanitară în vigoare;</w:t>
            </w:r>
          </w:p>
          <w:p w:rsidR="00034367" w:rsidRPr="00C92490" w:rsidRDefault="00034367"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*Cadrele didactice mai puțin încurajează părinții să se implice în calitate de persoană resursă în procesul educațional;</w:t>
            </w:r>
          </w:p>
          <w:p w:rsidR="00034367" w:rsidRPr="00C92490" w:rsidRDefault="00034367"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nu întru totul poate asigura paza și securitatea școlii și a</w:t>
            </w:r>
            <w:r w:rsidR="000031C0" w:rsidRPr="00C92490">
              <w:rPr>
                <w:rFonts w:ascii="Times New Roman" w:hAnsi="Times New Roman" w:cs="Times New Roman"/>
                <w:lang w:val="fr-FR" w:eastAsia="en-US"/>
              </w:rPr>
              <w:t xml:space="preserve"> </w:t>
            </w:r>
            <w:r w:rsidRPr="00C92490">
              <w:rPr>
                <w:rFonts w:ascii="Times New Roman" w:hAnsi="Times New Roman" w:cs="Times New Roman"/>
                <w:lang w:val="fr-FR" w:eastAsia="en-US"/>
              </w:rPr>
              <w:t xml:space="preserve">teritoriului adiacent acesteia, deoarece </w:t>
            </w:r>
            <w:r w:rsidR="000031C0" w:rsidRPr="00C92490">
              <w:rPr>
                <w:rFonts w:ascii="Times New Roman" w:hAnsi="Times New Roman" w:cs="Times New Roman"/>
                <w:lang w:val="fr-FR" w:eastAsia="en-US"/>
              </w:rPr>
              <w:t xml:space="preserve">teritoriul </w:t>
            </w:r>
            <w:r w:rsidRPr="00C92490">
              <w:rPr>
                <w:rFonts w:ascii="Times New Roman" w:hAnsi="Times New Roman" w:cs="Times New Roman"/>
                <w:lang w:val="fr-FR" w:eastAsia="en-US"/>
              </w:rPr>
              <w:t>instituției nu este îngrădit și paza nu este asigurată de structuri specializate</w:t>
            </w:r>
            <w:r w:rsidR="000031C0" w:rsidRPr="00C92490">
              <w:rPr>
                <w:rFonts w:ascii="Times New Roman" w:hAnsi="Times New Roman" w:cs="Times New Roman"/>
                <w:lang w:val="fr-FR" w:eastAsia="en-US"/>
              </w:rPr>
              <w:t>;</w:t>
            </w:r>
          </w:p>
          <w:p w:rsidR="000031C0" w:rsidRPr="00C92490" w:rsidRDefault="000031C0"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 nu asigură accesul permanent al elevilor la servicii medicale, deoarece nu are angajat asistent medical;</w:t>
            </w:r>
          </w:p>
          <w:p w:rsidR="000031C0" w:rsidRPr="00C92490" w:rsidRDefault="000031C0"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w:t>
            </w:r>
            <w:r w:rsidR="00073019" w:rsidRPr="00C92490">
              <w:rPr>
                <w:rFonts w:ascii="Times New Roman" w:hAnsi="Times New Roman" w:cs="Times New Roman"/>
                <w:lang w:val="fr-FR" w:eastAsia="en-US"/>
              </w:rPr>
              <w:t>Administrația instituției de învățământ nu are posibilități financiare pentru procurarea resurselor noi în vederea asigurării unui mediu accesibil și sigur pentru fiecare copil;</w:t>
            </w:r>
          </w:p>
          <w:p w:rsidR="00073019" w:rsidRPr="00C92490" w:rsidRDefault="00073019" w:rsidP="00034367">
            <w:pPr>
              <w:widowControl/>
              <w:rPr>
                <w:rFonts w:ascii="Times New Roman" w:hAnsi="Times New Roman" w:cs="Times New Roman"/>
                <w:lang w:val="fr-FR" w:eastAsia="en-US"/>
              </w:rPr>
            </w:pPr>
            <w:r w:rsidRPr="00C92490">
              <w:rPr>
                <w:rFonts w:ascii="Times New Roman" w:hAnsi="Times New Roman" w:cs="Times New Roman"/>
                <w:lang w:val="fr-FR" w:eastAsia="en-US"/>
              </w:rPr>
              <w:t>*Administrația instituției de învățământ</w:t>
            </w:r>
            <w:r w:rsidR="006458C6">
              <w:rPr>
                <w:rFonts w:ascii="Times New Roman" w:hAnsi="Times New Roman" w:cs="Times New Roman"/>
                <w:lang w:val="fr-FR" w:eastAsia="en-US"/>
              </w:rPr>
              <w:t xml:space="preserve"> asigură  parțial </w:t>
            </w:r>
            <w:r w:rsidRPr="00C92490">
              <w:rPr>
                <w:rFonts w:ascii="Times New Roman" w:hAnsi="Times New Roman" w:cs="Times New Roman"/>
                <w:lang w:val="fr-FR" w:eastAsia="en-US"/>
              </w:rPr>
              <w:t>promovarea și diseminarea bunelor practici în asigurarea echității de gen</w:t>
            </w:r>
            <w:r w:rsidR="00F6261E">
              <w:rPr>
                <w:rFonts w:ascii="Times New Roman" w:hAnsi="Times New Roman" w:cs="Times New Roman"/>
                <w:lang w:val="fr-FR" w:eastAsia="en-US"/>
              </w:rPr>
              <w:t>.</w:t>
            </w: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073019" w:rsidRPr="00C92490" w:rsidRDefault="00073019" w:rsidP="00034367">
            <w:pPr>
              <w:widowControl/>
              <w:rPr>
                <w:rFonts w:ascii="Times New Roman" w:hAnsi="Times New Roman" w:cs="Times New Roman"/>
                <w:lang w:val="fr-FR" w:eastAsia="en-US"/>
              </w:rPr>
            </w:pPr>
          </w:p>
          <w:p w:rsidR="00560511" w:rsidRPr="00C92490" w:rsidRDefault="00560511">
            <w:pPr>
              <w:widowControl/>
              <w:rPr>
                <w:rFonts w:ascii="Times New Roman" w:hAnsi="Times New Roman" w:cs="Times New Roman"/>
                <w:lang w:val="fr-FR" w:eastAsia="en-US"/>
              </w:rPr>
            </w:pPr>
          </w:p>
          <w:p w:rsidR="00560511" w:rsidRPr="00C92490" w:rsidRDefault="00560511">
            <w:pPr>
              <w:widowControl/>
              <w:rPr>
                <w:rFonts w:ascii="Times New Roman" w:hAnsi="Times New Roman" w:cs="Times New Roman"/>
                <w:lang w:val="fr-FR" w:eastAsia="en-US"/>
              </w:rPr>
            </w:pPr>
          </w:p>
          <w:p w:rsidR="00560511" w:rsidRPr="00C92490" w:rsidRDefault="00560511">
            <w:pPr>
              <w:widowControl/>
              <w:rPr>
                <w:rFonts w:ascii="Times New Roman" w:hAnsi="Times New Roman" w:cs="Times New Roman"/>
                <w:lang w:val="fr-FR" w:eastAsia="en-US"/>
              </w:rPr>
            </w:pPr>
          </w:p>
          <w:p w:rsidR="00560511" w:rsidRPr="00C92490" w:rsidRDefault="00560511">
            <w:pPr>
              <w:widowControl/>
              <w:rPr>
                <w:rFonts w:ascii="Times New Roman" w:hAnsi="Times New Roman" w:cs="Times New Roman"/>
                <w:lang w:val="fr-FR" w:eastAsia="en-US"/>
              </w:rPr>
            </w:pPr>
          </w:p>
          <w:p w:rsidR="00560511" w:rsidRPr="00C92490" w:rsidRDefault="00560511">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073019" w:rsidRPr="00C92490" w:rsidRDefault="00073019">
            <w:pPr>
              <w:widowControl/>
              <w:rPr>
                <w:rFonts w:ascii="Times New Roman" w:hAnsi="Times New Roman" w:cs="Times New Roman"/>
                <w:lang w:val="fr-FR" w:eastAsia="en-US"/>
              </w:rPr>
            </w:pPr>
          </w:p>
          <w:p w:rsidR="00EC4CFC" w:rsidRPr="00C92490" w:rsidRDefault="00EC4CFC" w:rsidP="00073019">
            <w:pPr>
              <w:widowControl/>
              <w:rPr>
                <w:rFonts w:ascii="Times New Roman" w:hAnsi="Times New Roman" w:cs="Times New Roman"/>
                <w:lang w:val="fr-FR" w:eastAsia="en-US"/>
              </w:rPr>
            </w:pPr>
          </w:p>
        </w:tc>
      </w:tr>
      <w:tr w:rsidR="00EC4CFC" w:rsidTr="00EC4CFC">
        <w:trPr>
          <w:trHeight w:val="270"/>
        </w:trPr>
        <w:tc>
          <w:tcPr>
            <w:tcW w:w="5776" w:type="dxa"/>
            <w:tcBorders>
              <w:top w:val="single" w:sz="4" w:space="0" w:color="auto"/>
              <w:left w:val="single" w:sz="4" w:space="0" w:color="auto"/>
              <w:bottom w:val="single" w:sz="4" w:space="0" w:color="auto"/>
              <w:right w:val="single" w:sz="4" w:space="0" w:color="auto"/>
            </w:tcBorders>
          </w:tcPr>
          <w:p w:rsidR="00EC4CFC" w:rsidRDefault="00EC4CFC" w:rsidP="006458C6">
            <w:pPr>
              <w:jc w:val="center"/>
              <w:rPr>
                <w:rFonts w:ascii="Times New Roman" w:hAnsi="Times New Roman" w:cs="Times New Roman"/>
                <w:b/>
                <w:lang w:eastAsia="en-US"/>
              </w:rPr>
            </w:pPr>
            <w:r>
              <w:rPr>
                <w:rFonts w:ascii="Times New Roman" w:hAnsi="Times New Roman" w:cs="Times New Roman"/>
                <w:b/>
                <w:lang w:eastAsia="en-US"/>
              </w:rPr>
              <w:lastRenderedPageBreak/>
              <w:t>Oportunități</w:t>
            </w:r>
          </w:p>
          <w:p w:rsidR="00EC4CFC" w:rsidRDefault="00EC4CFC">
            <w:pPr>
              <w:rPr>
                <w:rFonts w:ascii="Times New Roman" w:hAnsi="Times New Roman" w:cs="Times New Roman"/>
                <w:b/>
                <w:lang w:eastAsia="en-US"/>
              </w:rPr>
            </w:pPr>
          </w:p>
        </w:tc>
        <w:tc>
          <w:tcPr>
            <w:tcW w:w="5139" w:type="dxa"/>
            <w:tcBorders>
              <w:top w:val="single" w:sz="4" w:space="0" w:color="auto"/>
              <w:left w:val="single" w:sz="4" w:space="0" w:color="auto"/>
              <w:bottom w:val="single" w:sz="4" w:space="0" w:color="auto"/>
              <w:right w:val="single" w:sz="4" w:space="0" w:color="auto"/>
            </w:tcBorders>
            <w:hideMark/>
          </w:tcPr>
          <w:p w:rsidR="00EC4CFC" w:rsidRDefault="00EC4CFC" w:rsidP="006458C6">
            <w:pPr>
              <w:jc w:val="center"/>
              <w:rPr>
                <w:rFonts w:ascii="Times New Roman" w:hAnsi="Times New Roman" w:cs="Times New Roman"/>
                <w:b/>
                <w:lang w:eastAsia="en-US"/>
              </w:rPr>
            </w:pPr>
            <w:r>
              <w:rPr>
                <w:rFonts w:ascii="Times New Roman" w:hAnsi="Times New Roman" w:cs="Times New Roman"/>
                <w:b/>
                <w:lang w:eastAsia="en-US"/>
              </w:rPr>
              <w:t>Riscuri</w:t>
            </w:r>
          </w:p>
        </w:tc>
      </w:tr>
      <w:tr w:rsidR="00EC4CFC" w:rsidTr="00FB6181">
        <w:trPr>
          <w:trHeight w:val="70"/>
        </w:trPr>
        <w:tc>
          <w:tcPr>
            <w:tcW w:w="5776" w:type="dxa"/>
            <w:tcBorders>
              <w:top w:val="single" w:sz="4" w:space="0" w:color="auto"/>
              <w:left w:val="single" w:sz="4" w:space="0" w:color="auto"/>
              <w:bottom w:val="single" w:sz="4" w:space="0" w:color="auto"/>
              <w:right w:val="single" w:sz="4" w:space="0" w:color="auto"/>
            </w:tcBorders>
          </w:tcPr>
          <w:p w:rsidR="00073019" w:rsidRPr="00C92490" w:rsidRDefault="00073019">
            <w:pPr>
              <w:rPr>
                <w:rFonts w:ascii="Times New Roman" w:hAnsi="Times New Roman" w:cs="Times New Roman"/>
                <w:lang w:val="en-GB" w:eastAsia="en-US"/>
              </w:rPr>
            </w:pPr>
            <w:r w:rsidRPr="00C92490">
              <w:rPr>
                <w:rFonts w:ascii="Times New Roman" w:hAnsi="Times New Roman" w:cs="Times New Roman"/>
                <w:lang w:val="en-GB" w:eastAsia="en-US"/>
              </w:rPr>
              <w:t>*Crearea diverselor modalități de implicare a părinților și elevilor în rezolvarea problemelor școlii;</w:t>
            </w:r>
          </w:p>
          <w:p w:rsidR="00EC4CFC" w:rsidRPr="00C92490" w:rsidRDefault="00073019" w:rsidP="00EC71D5">
            <w:pPr>
              <w:rPr>
                <w:rFonts w:ascii="Times New Roman" w:hAnsi="Times New Roman" w:cs="Times New Roman"/>
                <w:lang w:val="en-GB" w:eastAsia="en-US"/>
              </w:rPr>
            </w:pPr>
            <w:r w:rsidRPr="00C92490">
              <w:rPr>
                <w:rFonts w:ascii="Times New Roman" w:hAnsi="Times New Roman" w:cs="Times New Roman"/>
                <w:lang w:val="en-GB" w:eastAsia="en-US"/>
              </w:rPr>
              <w:t>*</w:t>
            </w:r>
            <w:r w:rsidR="00EC71D5" w:rsidRPr="00C92490">
              <w:rPr>
                <w:rFonts w:ascii="Times New Roman" w:hAnsi="Times New Roman" w:cs="Times New Roman"/>
                <w:lang w:val="en-GB" w:eastAsia="en-US"/>
              </w:rPr>
              <w:t>Desfășurarea activităților de sensibilizare/educare a părinților cu privire la necesitatea asigurării unei alimentații sănătoase a elevilor și de monitorizare sistemică a stării de dezvoltare fizică, mintală, emoțională a propriilor copii;</w:t>
            </w:r>
          </w:p>
          <w:p w:rsidR="00EC4CFC" w:rsidRPr="00C92490" w:rsidRDefault="00EC4CFC">
            <w:pPr>
              <w:rPr>
                <w:rFonts w:ascii="Times New Roman" w:hAnsi="Times New Roman" w:cs="Times New Roman"/>
                <w:lang w:val="en-GB" w:eastAsia="en-US"/>
              </w:rPr>
            </w:pPr>
            <w:r w:rsidRPr="00C92490">
              <w:rPr>
                <w:rFonts w:ascii="Times New Roman" w:hAnsi="Times New Roman" w:cs="Times New Roman"/>
                <w:lang w:val="en-GB" w:eastAsia="en-US"/>
              </w:rPr>
              <w:t>*</w:t>
            </w:r>
            <w:r w:rsidR="00EC71D5" w:rsidRPr="00C92490">
              <w:rPr>
                <w:rFonts w:ascii="Times New Roman" w:hAnsi="Times New Roman" w:cs="Times New Roman"/>
                <w:lang w:val="en-GB" w:eastAsia="en-US"/>
              </w:rPr>
              <w:t>Desfășurarea activităților de creare a unui m</w:t>
            </w:r>
            <w:r w:rsidRPr="00C92490">
              <w:rPr>
                <w:rFonts w:ascii="Times New Roman" w:hAnsi="Times New Roman" w:cs="Times New Roman"/>
                <w:lang w:val="en-GB" w:eastAsia="en-US"/>
              </w:rPr>
              <w:t>ediu școlar sigur,</w:t>
            </w:r>
            <w:r w:rsidR="00A2259F">
              <w:rPr>
                <w:rFonts w:ascii="Times New Roman" w:hAnsi="Times New Roman" w:cs="Times New Roman"/>
                <w:lang w:val="en-GB" w:eastAsia="en-US"/>
              </w:rPr>
              <w:t xml:space="preserve"> </w:t>
            </w:r>
            <w:r w:rsidRPr="00C92490">
              <w:rPr>
                <w:rFonts w:ascii="Times New Roman" w:hAnsi="Times New Roman" w:cs="Times New Roman"/>
                <w:lang w:val="en-GB" w:eastAsia="en-US"/>
              </w:rPr>
              <w:t>prietenos,</w:t>
            </w:r>
            <w:r w:rsidR="00A2259F">
              <w:rPr>
                <w:rFonts w:ascii="Times New Roman" w:hAnsi="Times New Roman" w:cs="Times New Roman"/>
                <w:lang w:val="en-GB" w:eastAsia="en-US"/>
              </w:rPr>
              <w:t xml:space="preserve"> </w:t>
            </w:r>
            <w:r w:rsidRPr="00C92490">
              <w:rPr>
                <w:rFonts w:ascii="Times New Roman" w:hAnsi="Times New Roman" w:cs="Times New Roman"/>
                <w:lang w:val="en-GB" w:eastAsia="en-US"/>
              </w:rPr>
              <w:t>stimulativ și adecvat pentru toți copiii din școală;</w:t>
            </w:r>
          </w:p>
          <w:p w:rsidR="00EC4CFC" w:rsidRPr="00C92490" w:rsidRDefault="00EC4CFC">
            <w:pPr>
              <w:rPr>
                <w:rFonts w:ascii="Times New Roman" w:hAnsi="Times New Roman" w:cs="Times New Roman"/>
                <w:lang w:val="en-GB" w:eastAsia="en-US"/>
              </w:rPr>
            </w:pPr>
            <w:r w:rsidRPr="00C92490">
              <w:rPr>
                <w:rFonts w:ascii="Times New Roman" w:hAnsi="Times New Roman" w:cs="Times New Roman"/>
                <w:lang w:val="en-GB" w:eastAsia="en-US"/>
              </w:rPr>
              <w:t>*Implementarea strategi</w:t>
            </w:r>
            <w:r w:rsidR="00A2259F">
              <w:rPr>
                <w:rFonts w:ascii="Times New Roman" w:hAnsi="Times New Roman" w:cs="Times New Roman"/>
                <w:lang w:val="en-GB" w:eastAsia="en-US"/>
              </w:rPr>
              <w:t>i</w:t>
            </w:r>
            <w:r w:rsidRPr="00C92490">
              <w:rPr>
                <w:rFonts w:ascii="Times New Roman" w:hAnsi="Times New Roman" w:cs="Times New Roman"/>
                <w:lang w:val="en-GB" w:eastAsia="en-US"/>
              </w:rPr>
              <w:t>lor privind asigurarea calității educaționale;</w:t>
            </w:r>
          </w:p>
          <w:p w:rsidR="00EC4CFC" w:rsidRPr="00C92490" w:rsidRDefault="00EC4CFC">
            <w:pPr>
              <w:rPr>
                <w:rFonts w:ascii="Times New Roman" w:hAnsi="Times New Roman" w:cs="Times New Roman"/>
                <w:lang w:val="en-GB" w:eastAsia="en-US"/>
              </w:rPr>
            </w:pPr>
            <w:r w:rsidRPr="00C92490">
              <w:rPr>
                <w:rFonts w:ascii="Times New Roman" w:hAnsi="Times New Roman" w:cs="Times New Roman"/>
                <w:lang w:val="en-GB" w:eastAsia="en-US"/>
              </w:rPr>
              <w:t>*Alfabetizarea funcțională, comportamente de învățare  necesare pe tot parcursul vieții în diverse domenii sociale;</w:t>
            </w:r>
          </w:p>
          <w:p w:rsidR="00EC4CFC" w:rsidRPr="00C92490" w:rsidRDefault="00EC4CFC">
            <w:pPr>
              <w:rPr>
                <w:rFonts w:ascii="Times New Roman" w:hAnsi="Times New Roman" w:cs="Times New Roman"/>
                <w:lang w:val="en-GB" w:eastAsia="en-US"/>
              </w:rPr>
            </w:pPr>
            <w:r w:rsidRPr="00C92490">
              <w:rPr>
                <w:rFonts w:ascii="Times New Roman" w:hAnsi="Times New Roman" w:cs="Times New Roman"/>
                <w:lang w:val="en-GB" w:eastAsia="en-US"/>
              </w:rPr>
              <w:t>*Dezvoltarea fizică și armonioasă a copiilor;</w:t>
            </w:r>
          </w:p>
          <w:p w:rsidR="00EC4CFC" w:rsidRPr="00C92490" w:rsidRDefault="00EC4CFC">
            <w:pPr>
              <w:rPr>
                <w:rFonts w:ascii="Times New Roman" w:hAnsi="Times New Roman" w:cs="Times New Roman"/>
                <w:lang w:val="fr-FR" w:eastAsia="en-US"/>
              </w:rPr>
            </w:pPr>
            <w:r w:rsidRPr="00C92490">
              <w:rPr>
                <w:rFonts w:ascii="Times New Roman" w:hAnsi="Times New Roman" w:cs="Times New Roman"/>
                <w:lang w:val="fr-FR" w:eastAsia="en-US"/>
              </w:rPr>
              <w:t>*Reconsiderarea conceptului de viață, extinderea posibilității de alegere;</w:t>
            </w:r>
          </w:p>
          <w:p w:rsidR="00EC4CFC" w:rsidRDefault="00EC4CFC">
            <w:pPr>
              <w:rPr>
                <w:rFonts w:ascii="Times New Roman" w:hAnsi="Times New Roman" w:cs="Times New Roman"/>
                <w:lang w:eastAsia="en-US"/>
              </w:rPr>
            </w:pPr>
            <w:r>
              <w:rPr>
                <w:rFonts w:ascii="Times New Roman" w:hAnsi="Times New Roman" w:cs="Times New Roman"/>
                <w:lang w:eastAsia="en-US"/>
              </w:rPr>
              <w:t>*Șanse egale de autorealizare a potențialului individual al copiior.</w:t>
            </w:r>
          </w:p>
          <w:p w:rsidR="00EC4CFC" w:rsidRDefault="00EC4CFC">
            <w:pPr>
              <w:rPr>
                <w:rFonts w:ascii="Times New Roman" w:hAnsi="Times New Roman" w:cs="Times New Roman"/>
                <w:lang w:eastAsia="en-US"/>
              </w:rPr>
            </w:pPr>
          </w:p>
        </w:tc>
        <w:tc>
          <w:tcPr>
            <w:tcW w:w="5139"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r>
              <w:rPr>
                <w:rFonts w:ascii="Times New Roman" w:hAnsi="Times New Roman" w:cs="Times New Roman"/>
                <w:lang w:eastAsia="en-US"/>
              </w:rPr>
              <w:t>*Descreșterea anuală a contingentului de elevi;</w:t>
            </w:r>
          </w:p>
          <w:p w:rsidR="00947C29" w:rsidRDefault="00EC4CFC">
            <w:pPr>
              <w:rPr>
                <w:rFonts w:ascii="Times New Roman" w:hAnsi="Times New Roman" w:cs="Times New Roman"/>
                <w:lang w:val="ro-RO" w:eastAsia="en-US"/>
              </w:rPr>
            </w:pPr>
            <w:r>
              <w:rPr>
                <w:rFonts w:ascii="Times New Roman" w:hAnsi="Times New Roman" w:cs="Times New Roman"/>
                <w:lang w:eastAsia="en-US"/>
              </w:rPr>
              <w:t>*</w:t>
            </w:r>
            <w:r w:rsidR="00947C29">
              <w:rPr>
                <w:rFonts w:ascii="Times New Roman" w:hAnsi="Times New Roman" w:cs="Times New Roman"/>
                <w:lang w:eastAsia="en-US"/>
              </w:rPr>
              <w:t>Lipsa mobilierului, echipamentului tehnic modern și a resurselor didactice poate afecta buna dezvoltare a elevilor;</w:t>
            </w:r>
          </w:p>
          <w:p w:rsidR="00970581" w:rsidRPr="00970581" w:rsidRDefault="00970581">
            <w:pPr>
              <w:rPr>
                <w:rFonts w:ascii="Times New Roman" w:hAnsi="Times New Roman" w:cs="Times New Roman"/>
                <w:lang w:val="ro-RO" w:eastAsia="en-US"/>
              </w:rPr>
            </w:pPr>
            <w:r>
              <w:rPr>
                <w:rFonts w:ascii="Times New Roman" w:hAnsi="Times New Roman" w:cs="Times New Roman"/>
                <w:lang w:val="ro-RO" w:eastAsia="en-US"/>
              </w:rPr>
              <w:t>*Situații excepționale imprevizibile;</w:t>
            </w:r>
          </w:p>
          <w:p w:rsidR="00947C29" w:rsidRDefault="00947C29">
            <w:pPr>
              <w:rPr>
                <w:rFonts w:ascii="Times New Roman" w:hAnsi="Times New Roman" w:cs="Times New Roman"/>
                <w:lang w:eastAsia="en-US"/>
              </w:rPr>
            </w:pPr>
            <w:r>
              <w:rPr>
                <w:rFonts w:ascii="Times New Roman" w:hAnsi="Times New Roman" w:cs="Times New Roman"/>
                <w:lang w:eastAsia="en-US"/>
              </w:rPr>
              <w:t>*Lipsa mijloacelor de comunicare prin intermediul cărora elevii își pot exprima opinia cu privire la toate aspectele de interes, precum și neimplicarea familiei și comunității în grupurile intersectoriale de intervenție poate afecta imaginea instituției în comunitate și refluxul de elevi;</w:t>
            </w:r>
          </w:p>
          <w:p w:rsidR="00947C29" w:rsidRDefault="00947C29">
            <w:pPr>
              <w:rPr>
                <w:rFonts w:ascii="Times New Roman" w:hAnsi="Times New Roman" w:cs="Times New Roman"/>
                <w:lang w:eastAsia="en-US"/>
              </w:rPr>
            </w:pPr>
            <w:r>
              <w:rPr>
                <w:rFonts w:ascii="Times New Roman" w:hAnsi="Times New Roman" w:cs="Times New Roman"/>
                <w:lang w:eastAsia="en-US"/>
              </w:rPr>
              <w:t>*Sprijinul limitat din surse bugetare pentru alimentarea elevilor și serviciile de sprijin pot afecta starea de sănătate a elevilor;</w:t>
            </w:r>
          </w:p>
          <w:p w:rsidR="00947C29" w:rsidRDefault="00947C29">
            <w:pPr>
              <w:rPr>
                <w:rFonts w:ascii="Times New Roman" w:hAnsi="Times New Roman" w:cs="Times New Roman"/>
                <w:lang w:eastAsia="en-US"/>
              </w:rPr>
            </w:pPr>
            <w:r>
              <w:rPr>
                <w:rFonts w:ascii="Times New Roman" w:hAnsi="Times New Roman" w:cs="Times New Roman"/>
                <w:lang w:eastAsia="en-US"/>
              </w:rPr>
              <w:t>*Implicarea limitată a părinților în proiectarea și implementarea procesului educațional poate afecta calitatea acestuia și imaginea instituției;</w:t>
            </w:r>
          </w:p>
          <w:p w:rsidR="00947C29" w:rsidRPr="00C92490" w:rsidRDefault="00947C29">
            <w:pPr>
              <w:rPr>
                <w:rFonts w:ascii="Times New Roman" w:hAnsi="Times New Roman" w:cs="Times New Roman"/>
                <w:lang w:val="en-GB" w:eastAsia="en-US"/>
              </w:rPr>
            </w:pPr>
            <w:r w:rsidRPr="00C92490">
              <w:rPr>
                <w:rFonts w:ascii="Times New Roman" w:hAnsi="Times New Roman" w:cs="Times New Roman"/>
                <w:lang w:val="en-GB" w:eastAsia="en-US"/>
              </w:rPr>
              <w:t>*</w:t>
            </w:r>
            <w:r w:rsidR="00653411" w:rsidRPr="00C92490">
              <w:rPr>
                <w:rFonts w:ascii="Times New Roman" w:hAnsi="Times New Roman" w:cs="Times New Roman"/>
                <w:lang w:val="en-GB" w:eastAsia="en-US"/>
              </w:rPr>
              <w:t>Elevii, personalul didactic și părinții sunt expuși riscurilor legate de asigurarea securității instituției;</w:t>
            </w:r>
          </w:p>
          <w:p w:rsidR="00653411" w:rsidRPr="00C92490" w:rsidRDefault="00653411">
            <w:pPr>
              <w:rPr>
                <w:rFonts w:ascii="Times New Roman" w:hAnsi="Times New Roman" w:cs="Times New Roman"/>
                <w:lang w:val="en-GB" w:eastAsia="en-US"/>
              </w:rPr>
            </w:pPr>
            <w:r w:rsidRPr="00C92490">
              <w:rPr>
                <w:rFonts w:ascii="Times New Roman" w:hAnsi="Times New Roman" w:cs="Times New Roman"/>
                <w:lang w:val="en-GB" w:eastAsia="en-US"/>
              </w:rPr>
              <w:t>*Elevii și personalul didactic nu au garanția că vor primi primul ajutor medical la momentul oportun;</w:t>
            </w:r>
          </w:p>
          <w:p w:rsidR="00653411" w:rsidRPr="00C92490" w:rsidRDefault="00653411">
            <w:pPr>
              <w:rPr>
                <w:rFonts w:ascii="Times New Roman" w:hAnsi="Times New Roman" w:cs="Times New Roman"/>
                <w:lang w:val="en-GB" w:eastAsia="en-US"/>
              </w:rPr>
            </w:pPr>
            <w:r w:rsidRPr="00C92490">
              <w:rPr>
                <w:rFonts w:ascii="Times New Roman" w:hAnsi="Times New Roman" w:cs="Times New Roman"/>
                <w:lang w:val="en-GB" w:eastAsia="en-US"/>
              </w:rPr>
              <w:t>*Educația Incluzivă poate suferi eșec dacă nu vor fi elaborate și implementate toate mecanismele și instrumentele necesare;</w:t>
            </w:r>
          </w:p>
          <w:p w:rsidR="00EC4CFC" w:rsidRPr="00C92490" w:rsidRDefault="00653411">
            <w:pPr>
              <w:rPr>
                <w:rFonts w:ascii="Times New Roman" w:hAnsi="Times New Roman" w:cs="Times New Roman"/>
                <w:lang w:val="en-GB" w:eastAsia="en-US"/>
              </w:rPr>
            </w:pPr>
            <w:r w:rsidRPr="00C92490">
              <w:rPr>
                <w:rFonts w:ascii="Times New Roman" w:hAnsi="Times New Roman" w:cs="Times New Roman"/>
                <w:lang w:val="en-GB" w:eastAsia="en-US"/>
              </w:rPr>
              <w:t>*Instituția riscă să nu aibă un feedback eficient cu comunitatea și să nu primească susținerea ei în realizarea unui proces educațional de calitate.</w:t>
            </w:r>
          </w:p>
          <w:p w:rsidR="00EC4CFC" w:rsidRPr="00C92490" w:rsidRDefault="00EC4CFC">
            <w:pPr>
              <w:rPr>
                <w:rFonts w:ascii="Times New Roman" w:hAnsi="Times New Roman" w:cs="Times New Roman"/>
                <w:lang w:val="en-GB" w:eastAsia="en-US"/>
              </w:rPr>
            </w:pP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469D8" w:rsidRDefault="00E469D8" w:rsidP="00EC4CFC">
      <w:pPr>
        <w:rPr>
          <w:rFonts w:ascii="Times New Roman" w:hAnsi="Times New Roman" w:cs="Times New Roman"/>
        </w:rPr>
      </w:pPr>
    </w:p>
    <w:p w:rsidR="00E469D8" w:rsidRDefault="00E469D8" w:rsidP="00EC4CFC">
      <w:pPr>
        <w:rPr>
          <w:rFonts w:ascii="Times New Roman" w:hAnsi="Times New Roman" w:cs="Times New Roman"/>
        </w:rPr>
      </w:pPr>
    </w:p>
    <w:p w:rsidR="00EC4CFC" w:rsidRDefault="00EC4CFC" w:rsidP="00EC4CFC">
      <w:pPr>
        <w:rPr>
          <w:rFonts w:ascii="Times New Roman" w:hAnsi="Times New Roman" w:cs="Times New Roman"/>
        </w:rPr>
      </w:pPr>
      <w:r>
        <w:rPr>
          <w:rFonts w:ascii="Times New Roman" w:hAnsi="Times New Roman" w:cs="Times New Roman"/>
        </w:rPr>
        <w:t>Rezultatele evaluării anuale a cadrului de conducere:</w:t>
      </w:r>
    </w:p>
    <w:p w:rsidR="00EC4CFC" w:rsidRDefault="00EC4CFC" w:rsidP="00EC4CFC">
      <w:pPr>
        <w:rPr>
          <w:rFonts w:ascii="Times New Roman" w:hAnsi="Times New Roman" w:cs="Times New Roman"/>
        </w:rPr>
      </w:pPr>
    </w:p>
    <w:tbl>
      <w:tblPr>
        <w:tblStyle w:val="ae"/>
        <w:tblW w:w="10348" w:type="dxa"/>
        <w:tblInd w:w="-572" w:type="dxa"/>
        <w:tblLook w:val="04A0"/>
      </w:tblPr>
      <w:tblGrid>
        <w:gridCol w:w="2268"/>
        <w:gridCol w:w="2694"/>
        <w:gridCol w:w="2816"/>
        <w:gridCol w:w="2570"/>
      </w:tblGrid>
      <w:tr w:rsidR="00EC4CFC" w:rsidTr="00EC4CFC">
        <w:trPr>
          <w:trHeight w:val="270"/>
        </w:trPr>
        <w:tc>
          <w:tcPr>
            <w:tcW w:w="2268" w:type="dxa"/>
            <w:vMerge w:val="restart"/>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Anul de studiu</w:t>
            </w:r>
          </w:p>
        </w:tc>
        <w:tc>
          <w:tcPr>
            <w:tcW w:w="2694" w:type="dxa"/>
            <w:vMerge w:val="restart"/>
            <w:tcBorders>
              <w:top w:val="single" w:sz="4" w:space="0" w:color="auto"/>
              <w:left w:val="single" w:sz="4" w:space="0" w:color="auto"/>
              <w:bottom w:val="single" w:sz="4" w:space="0" w:color="auto"/>
              <w:right w:val="single" w:sz="4" w:space="0" w:color="auto"/>
            </w:tcBorders>
            <w:hideMark/>
          </w:tcPr>
          <w:p w:rsidR="00EC4CFC" w:rsidRPr="00C92490" w:rsidRDefault="00EC4CFC">
            <w:pPr>
              <w:rPr>
                <w:rFonts w:ascii="Times New Roman" w:hAnsi="Times New Roman" w:cs="Times New Roman"/>
                <w:lang w:val="fr-FR" w:eastAsia="en-US"/>
              </w:rPr>
            </w:pPr>
            <w:r w:rsidRPr="00C92490">
              <w:rPr>
                <w:rFonts w:ascii="Times New Roman" w:hAnsi="Times New Roman" w:cs="Times New Roman"/>
                <w:lang w:val="fr-FR" w:eastAsia="en-US"/>
              </w:rPr>
              <w:t>Nr. total cadre de conducere</w:t>
            </w:r>
          </w:p>
        </w:tc>
        <w:tc>
          <w:tcPr>
            <w:tcW w:w="5386" w:type="dxa"/>
            <w:gridSpan w:val="2"/>
            <w:tcBorders>
              <w:top w:val="single" w:sz="4" w:space="0" w:color="auto"/>
              <w:left w:val="single" w:sz="4" w:space="0" w:color="auto"/>
              <w:bottom w:val="single" w:sz="4" w:space="0" w:color="auto"/>
              <w:right w:val="single" w:sz="4" w:space="0" w:color="auto"/>
            </w:tcBorders>
            <w:hideMark/>
          </w:tcPr>
          <w:p w:rsidR="00EC4CFC" w:rsidRPr="00C92490" w:rsidRDefault="00EC4CFC">
            <w:pPr>
              <w:rPr>
                <w:rFonts w:ascii="Times New Roman" w:hAnsi="Times New Roman" w:cs="Times New Roman"/>
                <w:lang w:val="fr-FR" w:eastAsia="en-US"/>
              </w:rPr>
            </w:pPr>
            <w:r w:rsidRPr="00C92490">
              <w:rPr>
                <w:rFonts w:ascii="Times New Roman" w:hAnsi="Times New Roman" w:cs="Times New Roman"/>
                <w:lang w:val="fr-FR" w:eastAsia="en-US"/>
              </w:rPr>
              <w:t xml:space="preserve">Rezultatele prezentării Raportului anual de activitate </w:t>
            </w:r>
          </w:p>
        </w:tc>
      </w:tr>
      <w:tr w:rsidR="00EC4CFC" w:rsidTr="00EC4CF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Pr="00C92490" w:rsidRDefault="00EC4CFC">
            <w:pPr>
              <w:widowControl/>
              <w:rPr>
                <w:rFonts w:ascii="Times New Roman" w:hAnsi="Times New Roman" w:cs="Times New Roman"/>
                <w:lang w:val="fr-F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CFC" w:rsidRPr="00C92490" w:rsidRDefault="00EC4CFC">
            <w:pPr>
              <w:widowControl/>
              <w:rPr>
                <w:rFonts w:ascii="Times New Roman" w:hAnsi="Times New Roman" w:cs="Times New Roman"/>
                <w:lang w:val="fr-FR" w:eastAsia="en-US"/>
              </w:rPr>
            </w:pPr>
          </w:p>
        </w:tc>
        <w:tc>
          <w:tcPr>
            <w:tcW w:w="2816"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se aprobă</w:t>
            </w:r>
          </w:p>
        </w:tc>
        <w:tc>
          <w:tcPr>
            <w:tcW w:w="2570"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nu se aprobă</w:t>
            </w: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2020-2021</w:t>
            </w:r>
          </w:p>
        </w:tc>
        <w:tc>
          <w:tcPr>
            <w:tcW w:w="2694"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3</w:t>
            </w:r>
          </w:p>
        </w:tc>
        <w:tc>
          <w:tcPr>
            <w:tcW w:w="2816"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Se aprobă</w:t>
            </w: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2019-2020</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2018-2019</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r>
      <w:tr w:rsidR="00EC4CFC" w:rsidTr="00EC4CFC">
        <w:tc>
          <w:tcPr>
            <w:tcW w:w="2268" w:type="dxa"/>
            <w:tcBorders>
              <w:top w:val="single" w:sz="4" w:space="0" w:color="auto"/>
              <w:left w:val="single" w:sz="4" w:space="0" w:color="auto"/>
              <w:bottom w:val="single" w:sz="4" w:space="0" w:color="auto"/>
              <w:right w:val="single" w:sz="4" w:space="0" w:color="auto"/>
            </w:tcBorders>
            <w:hideMark/>
          </w:tcPr>
          <w:p w:rsidR="00EC4CFC" w:rsidRDefault="00EC4CFC">
            <w:pPr>
              <w:rPr>
                <w:rFonts w:ascii="Times New Roman" w:hAnsi="Times New Roman" w:cs="Times New Roman"/>
                <w:lang w:eastAsia="en-US"/>
              </w:rPr>
            </w:pPr>
            <w:r>
              <w:rPr>
                <w:rFonts w:ascii="Times New Roman" w:hAnsi="Times New Roman" w:cs="Times New Roman"/>
                <w:lang w:eastAsia="en-US"/>
              </w:rPr>
              <w:t>2017-2018</w:t>
            </w:r>
          </w:p>
        </w:tc>
        <w:tc>
          <w:tcPr>
            <w:tcW w:w="2694"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816"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c>
          <w:tcPr>
            <w:tcW w:w="2570" w:type="dxa"/>
            <w:tcBorders>
              <w:top w:val="single" w:sz="4" w:space="0" w:color="auto"/>
              <w:left w:val="single" w:sz="4" w:space="0" w:color="auto"/>
              <w:bottom w:val="single" w:sz="4" w:space="0" w:color="auto"/>
              <w:right w:val="single" w:sz="4" w:space="0" w:color="auto"/>
            </w:tcBorders>
          </w:tcPr>
          <w:p w:rsidR="00EC4CFC" w:rsidRDefault="00EC4CFC">
            <w:pPr>
              <w:rPr>
                <w:rFonts w:ascii="Times New Roman" w:hAnsi="Times New Roman" w:cs="Times New Roman"/>
                <w:lang w:eastAsia="en-US"/>
              </w:rPr>
            </w:pPr>
          </w:p>
        </w:tc>
      </w:tr>
    </w:tbl>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widowControl/>
        <w:rPr>
          <w:rFonts w:ascii="Times New Roman" w:hAnsi="Times New Roman" w:cs="Times New Roman"/>
        </w:rPr>
        <w:sectPr w:rsidR="00EC4CFC" w:rsidSect="001D6172">
          <w:pgSz w:w="11900" w:h="16840"/>
          <w:pgMar w:top="900" w:right="815" w:bottom="993" w:left="1800" w:header="0" w:footer="3" w:gutter="0"/>
          <w:cols w:space="708"/>
        </w:sectPr>
      </w:pPr>
    </w:p>
    <w:p w:rsidR="00EC4CFC" w:rsidRDefault="00EC4CFC" w:rsidP="00EC4CFC">
      <w:pPr>
        <w:spacing w:before="209" w:line="256" w:lineRule="exact"/>
        <w:ind w:left="400" w:right="800"/>
        <w:rPr>
          <w:rStyle w:val="30"/>
          <w:rFonts w:eastAsia="Arial Unicode MS"/>
          <w:i w:val="0"/>
          <w:iCs w:val="0"/>
          <w:sz w:val="24"/>
          <w:szCs w:val="24"/>
        </w:rPr>
      </w:pPr>
      <w:r>
        <w:rPr>
          <w:rStyle w:val="3"/>
          <w:rFonts w:eastAsia="Arial Unicode MS"/>
          <w:sz w:val="24"/>
          <w:szCs w:val="24"/>
        </w:rPr>
        <w:lastRenderedPageBreak/>
        <w:t xml:space="preserve">Tabel privind nivelul de realizare a standardelor </w:t>
      </w:r>
      <w:r>
        <w:rPr>
          <w:rStyle w:val="30"/>
          <w:rFonts w:eastAsia="Arial Unicode MS"/>
          <w:i w:val="0"/>
          <w:iCs w:val="0"/>
          <w:sz w:val="24"/>
          <w:szCs w:val="24"/>
        </w:rPr>
        <w:t>[se completează pentru Raportul de activitate ce urmează a fi prezentat la ANACEC, în vederea evaluării externe]'.</w:t>
      </w:r>
    </w:p>
    <w:p w:rsidR="00E469D8" w:rsidRDefault="00E469D8" w:rsidP="00EC4CFC">
      <w:pPr>
        <w:spacing w:before="209" w:line="256" w:lineRule="exact"/>
        <w:ind w:left="400" w:right="800"/>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943"/>
        <w:gridCol w:w="662"/>
        <w:gridCol w:w="1994"/>
        <w:gridCol w:w="1994"/>
        <w:gridCol w:w="2005"/>
        <w:gridCol w:w="2013"/>
      </w:tblGrid>
      <w:tr w:rsidR="00EC4CFC" w:rsidTr="00EC4CFC">
        <w:trPr>
          <w:trHeight w:hRule="exact" w:val="454"/>
          <w:jc w:val="center"/>
        </w:trPr>
        <w:tc>
          <w:tcPr>
            <w:tcW w:w="943"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187" w:lineRule="exact"/>
              <w:ind w:firstLine="0"/>
              <w:rPr>
                <w:sz w:val="24"/>
                <w:szCs w:val="24"/>
                <w:lang w:eastAsia="ro-RO" w:bidi="ro-RO"/>
              </w:rPr>
            </w:pPr>
            <w:r>
              <w:rPr>
                <w:rStyle w:val="27"/>
                <w:sz w:val="24"/>
                <w:szCs w:val="24"/>
              </w:rPr>
              <w:t>Standard de calitate</w:t>
            </w:r>
          </w:p>
        </w:tc>
        <w:tc>
          <w:tcPr>
            <w:tcW w:w="662"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150" w:lineRule="exact"/>
              <w:ind w:firstLine="0"/>
              <w:jc w:val="right"/>
              <w:rPr>
                <w:sz w:val="24"/>
                <w:szCs w:val="24"/>
                <w:lang w:eastAsia="ro-RO" w:bidi="ro-RO"/>
              </w:rPr>
            </w:pPr>
            <w:r>
              <w:rPr>
                <w:rStyle w:val="27"/>
                <w:sz w:val="24"/>
                <w:szCs w:val="24"/>
              </w:rPr>
              <w:t>Punctaj</w:t>
            </w:r>
          </w:p>
          <w:p w:rsidR="00EC4CFC" w:rsidRDefault="00EC4CFC">
            <w:pPr>
              <w:pStyle w:val="20"/>
              <w:framePr w:w="9612" w:wrap="notBeside" w:vAnchor="text" w:hAnchor="text" w:xAlign="center" w:y="1"/>
              <w:shd w:val="clear" w:color="auto" w:fill="auto"/>
              <w:spacing w:before="0" w:line="150" w:lineRule="exact"/>
              <w:ind w:firstLine="0"/>
              <w:jc w:val="right"/>
              <w:rPr>
                <w:sz w:val="24"/>
                <w:szCs w:val="24"/>
              </w:rPr>
            </w:pPr>
            <w:r>
              <w:rPr>
                <w:rStyle w:val="27"/>
                <w:sz w:val="24"/>
                <w:szCs w:val="24"/>
              </w:rPr>
              <w:t>maxim</w:t>
            </w:r>
          </w:p>
          <w:p w:rsidR="00EC4CFC" w:rsidRDefault="00EC4CFC">
            <w:pPr>
              <w:pStyle w:val="20"/>
              <w:framePr w:w="9612" w:wrap="notBeside" w:vAnchor="text" w:hAnchor="text" w:xAlign="center" w:y="1"/>
              <w:shd w:val="clear" w:color="auto" w:fill="auto"/>
              <w:spacing w:before="0" w:line="150" w:lineRule="exact"/>
              <w:ind w:firstLine="0"/>
              <w:jc w:val="right"/>
              <w:rPr>
                <w:sz w:val="24"/>
                <w:szCs w:val="24"/>
                <w:lang w:eastAsia="ro-RO" w:bidi="ro-RO"/>
              </w:rPr>
            </w:pPr>
            <w:r>
              <w:rPr>
                <w:rStyle w:val="27"/>
                <w:sz w:val="24"/>
                <w:szCs w:val="24"/>
              </w:rPr>
              <w:t>*</w:t>
            </w:r>
          </w:p>
        </w:tc>
        <w:tc>
          <w:tcPr>
            <w:tcW w:w="1994"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68"/>
              </w:tabs>
              <w:spacing w:before="0" w:line="198" w:lineRule="exact"/>
              <w:ind w:left="640" w:hanging="140"/>
              <w:jc w:val="left"/>
              <w:rPr>
                <w:sz w:val="24"/>
                <w:szCs w:val="24"/>
                <w:lang w:eastAsia="ro-RO" w:bidi="ro-RO"/>
              </w:rPr>
            </w:pPr>
            <w:r>
              <w:rPr>
                <w:rStyle w:val="27"/>
                <w:sz w:val="24"/>
                <w:szCs w:val="24"/>
              </w:rPr>
              <w:t>Anul de studiu 2020</w:t>
            </w:r>
            <w:r>
              <w:rPr>
                <w:rStyle w:val="27"/>
                <w:sz w:val="24"/>
                <w:szCs w:val="24"/>
              </w:rPr>
              <w:tab/>
              <w:t>-2021</w:t>
            </w:r>
            <w:r>
              <w:rPr>
                <w:rStyle w:val="27"/>
                <w:sz w:val="24"/>
                <w:szCs w:val="24"/>
              </w:rPr>
              <w:tab/>
            </w:r>
          </w:p>
        </w:tc>
        <w:tc>
          <w:tcPr>
            <w:tcW w:w="1994"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9"/>
                <w:tab w:val="left" w:leader="underscore" w:pos="1375"/>
              </w:tabs>
              <w:spacing w:before="0" w:line="187" w:lineRule="exact"/>
              <w:ind w:left="640" w:hanging="140"/>
              <w:jc w:val="left"/>
              <w:rPr>
                <w:sz w:val="24"/>
                <w:szCs w:val="24"/>
                <w:lang w:eastAsia="ro-RO" w:bidi="ro-RO"/>
              </w:rPr>
            </w:pPr>
            <w:r>
              <w:rPr>
                <w:rStyle w:val="27"/>
                <w:sz w:val="24"/>
                <w:szCs w:val="24"/>
              </w:rPr>
              <w:t>Anul de studiu 20</w:t>
            </w:r>
            <w:r>
              <w:rPr>
                <w:rStyle w:val="27"/>
                <w:sz w:val="24"/>
                <w:szCs w:val="24"/>
              </w:rPr>
              <w:tab/>
              <w:t>-20</w:t>
            </w:r>
            <w:r>
              <w:rPr>
                <w:rStyle w:val="27"/>
                <w:sz w:val="24"/>
                <w:szCs w:val="24"/>
              </w:rPr>
              <w:tab/>
            </w:r>
          </w:p>
        </w:tc>
        <w:tc>
          <w:tcPr>
            <w:tcW w:w="2005"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eastAsia="ro-RO" w:bidi="ro-RO"/>
              </w:rPr>
            </w:pPr>
            <w:r>
              <w:rPr>
                <w:rStyle w:val="27"/>
                <w:sz w:val="24"/>
                <w:szCs w:val="24"/>
              </w:rPr>
              <w:t>Anul de studiu 20</w:t>
            </w:r>
            <w:r>
              <w:rPr>
                <w:rStyle w:val="27"/>
                <w:sz w:val="24"/>
                <w:szCs w:val="24"/>
              </w:rPr>
              <w:tab/>
              <w:t>-20</w:t>
            </w:r>
            <w:r>
              <w:rPr>
                <w:rStyle w:val="27"/>
                <w:sz w:val="24"/>
                <w:szCs w:val="24"/>
              </w:rPr>
              <w:tab/>
            </w:r>
          </w:p>
        </w:tc>
        <w:tc>
          <w:tcPr>
            <w:tcW w:w="2013" w:type="dxa"/>
            <w:tcBorders>
              <w:top w:val="single" w:sz="4" w:space="0" w:color="auto"/>
              <w:left w:val="single" w:sz="4" w:space="0" w:color="auto"/>
              <w:bottom w:val="nil"/>
              <w:right w:val="single" w:sz="4" w:space="0" w:color="auto"/>
            </w:tcBorders>
            <w:shd w:val="clear" w:color="auto" w:fill="FFFFFF"/>
            <w:vAlign w:val="center"/>
            <w:hideMark/>
          </w:tcPr>
          <w:p w:rsidR="00EC4CFC" w:rsidRDefault="00EC4CFC">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eastAsia="ro-RO" w:bidi="ro-RO"/>
              </w:rPr>
            </w:pPr>
            <w:r>
              <w:rPr>
                <w:rStyle w:val="27"/>
                <w:sz w:val="24"/>
                <w:szCs w:val="24"/>
              </w:rPr>
              <w:t>Anul de studiu 20</w:t>
            </w:r>
            <w:r>
              <w:rPr>
                <w:rStyle w:val="27"/>
                <w:sz w:val="24"/>
                <w:szCs w:val="24"/>
              </w:rPr>
              <w:tab/>
              <w:t>-20</w:t>
            </w:r>
            <w:r>
              <w:rPr>
                <w:rStyle w:val="27"/>
                <w:sz w:val="24"/>
                <w:szCs w:val="24"/>
              </w:rPr>
              <w:tab/>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tblPr>
      <w:tblGrid>
        <w:gridCol w:w="1069"/>
        <w:gridCol w:w="925"/>
        <w:gridCol w:w="1062"/>
        <w:gridCol w:w="932"/>
        <w:gridCol w:w="1069"/>
        <w:gridCol w:w="936"/>
        <w:gridCol w:w="1066"/>
        <w:gridCol w:w="947"/>
      </w:tblGrid>
      <w:tr w:rsidR="00EC4CFC" w:rsidTr="00EC4CFC">
        <w:trPr>
          <w:trHeight w:hRule="exact" w:val="360"/>
          <w:jc w:val="center"/>
        </w:trPr>
        <w:tc>
          <w:tcPr>
            <w:tcW w:w="1069"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puncte</w:t>
            </w:r>
          </w:p>
        </w:tc>
        <w:tc>
          <w:tcPr>
            <w:tcW w:w="925"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realizare, %</w:t>
            </w:r>
          </w:p>
        </w:tc>
        <w:tc>
          <w:tcPr>
            <w:tcW w:w="106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puncte</w:t>
            </w:r>
          </w:p>
        </w:tc>
        <w:tc>
          <w:tcPr>
            <w:tcW w:w="93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realizare, %</w:t>
            </w:r>
          </w:p>
        </w:tc>
        <w:tc>
          <w:tcPr>
            <w:tcW w:w="1069"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puncte</w:t>
            </w:r>
          </w:p>
        </w:tc>
        <w:tc>
          <w:tcPr>
            <w:tcW w:w="936"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realizare, %</w:t>
            </w:r>
          </w:p>
        </w:tc>
        <w:tc>
          <w:tcPr>
            <w:tcW w:w="1066"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Autoevaluare,</w:t>
            </w:r>
          </w:p>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puncte</w:t>
            </w:r>
          </w:p>
        </w:tc>
        <w:tc>
          <w:tcPr>
            <w:tcW w:w="947" w:type="dxa"/>
            <w:tcBorders>
              <w:top w:val="single" w:sz="4" w:space="0" w:color="auto"/>
              <w:left w:val="single" w:sz="4" w:space="0" w:color="auto"/>
              <w:bottom w:val="nil"/>
              <w:right w:val="single" w:sz="4" w:space="0" w:color="auto"/>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Pr>
                <w:rStyle w:val="27"/>
                <w:sz w:val="24"/>
                <w:szCs w:val="24"/>
              </w:rPr>
              <w:t>Nivel</w:t>
            </w:r>
          </w:p>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realizare, %</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tblPr>
      <w:tblGrid>
        <w:gridCol w:w="993"/>
        <w:gridCol w:w="612"/>
        <w:gridCol w:w="1069"/>
        <w:gridCol w:w="925"/>
        <w:gridCol w:w="1062"/>
        <w:gridCol w:w="932"/>
        <w:gridCol w:w="1069"/>
        <w:gridCol w:w="936"/>
        <w:gridCol w:w="1066"/>
        <w:gridCol w:w="947"/>
      </w:tblGrid>
      <w:tr w:rsidR="00EC4CFC" w:rsidTr="00E469D8">
        <w:trPr>
          <w:trHeight w:hRule="exact" w:val="436"/>
          <w:jc w:val="center"/>
        </w:trPr>
        <w:tc>
          <w:tcPr>
            <w:tcW w:w="993" w:type="dxa"/>
            <w:tcBorders>
              <w:top w:val="single" w:sz="4" w:space="0" w:color="auto"/>
              <w:left w:val="single" w:sz="4" w:space="0" w:color="auto"/>
              <w:bottom w:val="nil"/>
              <w:right w:val="nil"/>
            </w:tcBorders>
            <w:shd w:val="clear" w:color="auto" w:fill="FFFFFF"/>
            <w:hideMark/>
          </w:tcPr>
          <w:p w:rsidR="00832AE7" w:rsidRDefault="00832AE7">
            <w:pPr>
              <w:pStyle w:val="20"/>
              <w:framePr w:w="9612" w:wrap="notBeside" w:vAnchor="text" w:hAnchor="text" w:xAlign="center" w:y="1"/>
              <w:shd w:val="clear" w:color="auto" w:fill="auto"/>
              <w:spacing w:before="0" w:line="150" w:lineRule="exact"/>
              <w:ind w:firstLine="0"/>
              <w:jc w:val="center"/>
              <w:rPr>
                <w:rStyle w:val="27"/>
                <w:sz w:val="28"/>
                <w:szCs w:val="28"/>
              </w:rPr>
            </w:pPr>
          </w:p>
          <w:p w:rsidR="00D852CC" w:rsidRPr="00832AE7" w:rsidRDefault="00D852CC">
            <w:pPr>
              <w:pStyle w:val="20"/>
              <w:framePr w:w="9612" w:wrap="notBeside" w:vAnchor="text" w:hAnchor="text" w:xAlign="center" w:y="1"/>
              <w:shd w:val="clear" w:color="auto" w:fill="auto"/>
              <w:spacing w:before="0" w:line="150" w:lineRule="exact"/>
              <w:ind w:firstLine="0"/>
              <w:jc w:val="center"/>
              <w:rPr>
                <w:rStyle w:val="27"/>
                <w:sz w:val="28"/>
                <w:szCs w:val="28"/>
              </w:rPr>
            </w:pPr>
          </w:p>
          <w:p w:rsidR="00EC4CFC" w:rsidRDefault="00832AE7">
            <w:pPr>
              <w:pStyle w:val="20"/>
              <w:framePr w:w="9612" w:wrap="notBeside" w:vAnchor="text" w:hAnchor="text" w:xAlign="center" w:y="1"/>
              <w:shd w:val="clear" w:color="auto" w:fill="auto"/>
              <w:spacing w:before="0" w:line="150" w:lineRule="exact"/>
              <w:ind w:firstLine="0"/>
              <w:jc w:val="center"/>
              <w:rPr>
                <w:sz w:val="24"/>
                <w:szCs w:val="24"/>
                <w:lang w:eastAsia="ro-RO" w:bidi="ro-RO"/>
              </w:rPr>
            </w:pPr>
            <w:r w:rsidRPr="00832AE7">
              <w:rPr>
                <w:rStyle w:val="27"/>
                <w:sz w:val="28"/>
                <w:szCs w:val="28"/>
              </w:rPr>
              <w:t>1.1.</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10</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77</w:t>
            </w:r>
            <w:r w:rsidR="00EC4CFC">
              <w:rPr>
                <w:rFonts w:ascii="Times New Roman" w:hAnsi="Times New Roman" w:cs="Times New Roman"/>
                <w:lang w:eastAsia="en-US"/>
              </w:rPr>
              <w:t>,5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0"/>
          <w:jc w:val="center"/>
        </w:trPr>
        <w:tc>
          <w:tcPr>
            <w:tcW w:w="99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1.2</w:t>
            </w:r>
          </w:p>
        </w:tc>
        <w:tc>
          <w:tcPr>
            <w:tcW w:w="612" w:type="dxa"/>
            <w:tcBorders>
              <w:top w:val="single" w:sz="4" w:space="0" w:color="auto"/>
              <w:left w:val="single" w:sz="4" w:space="0" w:color="auto"/>
              <w:bottom w:val="nil"/>
              <w:right w:val="nil"/>
            </w:tcBorders>
            <w:shd w:val="clear" w:color="auto" w:fill="FFFFFF"/>
            <w:vAlign w:val="center"/>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5</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100</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4"/>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1.3</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5</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3</w:t>
            </w:r>
            <w:r w:rsidR="00EC4CFC">
              <w:rPr>
                <w:rFonts w:ascii="Times New Roman" w:hAnsi="Times New Roman" w:cs="Times New Roman"/>
                <w:lang w:eastAsia="en-US"/>
              </w:rPr>
              <w:t>,75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w:t>
            </w:r>
            <w:r w:rsidR="00EC4CFC">
              <w:rPr>
                <w:rFonts w:ascii="Times New Roman" w:hAnsi="Times New Roman" w:cs="Times New Roman"/>
                <w:lang w:eastAsia="en-US"/>
              </w:rPr>
              <w:t>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63"/>
          <w:jc w:val="center"/>
        </w:trPr>
        <w:tc>
          <w:tcPr>
            <w:tcW w:w="99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2.1</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83</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0"/>
          <w:jc w:val="center"/>
        </w:trPr>
        <w:tc>
          <w:tcPr>
            <w:tcW w:w="993"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2.2</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4</w:t>
            </w:r>
            <w:r w:rsidR="00EC4CFC">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63"/>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2.3</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150" w:lineRule="exact"/>
              <w:ind w:firstLine="0"/>
              <w:jc w:val="left"/>
              <w:rPr>
                <w:sz w:val="24"/>
                <w:szCs w:val="24"/>
                <w:lang w:eastAsia="ro-RO" w:bidi="ro-RO"/>
              </w:rPr>
            </w:pPr>
            <w:r>
              <w:rPr>
                <w:rStyle w:val="27"/>
                <w:sz w:val="24"/>
                <w:szCs w:val="24"/>
              </w:rPr>
              <w:t>6</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4</w:t>
            </w:r>
            <w:r w:rsidR="00EC4CFC">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0"/>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3.1</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8</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6</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4"/>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right="340" w:firstLine="0"/>
              <w:jc w:val="right"/>
              <w:rPr>
                <w:sz w:val="24"/>
                <w:szCs w:val="24"/>
                <w:lang w:eastAsia="ro-RO" w:bidi="ro-RO"/>
              </w:rPr>
            </w:pPr>
            <w:r>
              <w:rPr>
                <w:sz w:val="24"/>
                <w:szCs w:val="24"/>
              </w:rPr>
              <w:t>3.2</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82,1</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66"/>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right="340" w:firstLine="0"/>
              <w:jc w:val="right"/>
              <w:rPr>
                <w:sz w:val="24"/>
                <w:szCs w:val="24"/>
                <w:lang w:eastAsia="ro-RO" w:bidi="ro-RO"/>
              </w:rPr>
            </w:pPr>
            <w:r>
              <w:rPr>
                <w:sz w:val="24"/>
                <w:szCs w:val="24"/>
              </w:rPr>
              <w:t>3,3</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w:t>
            </w:r>
            <w:r w:rsidR="00EC4CFC">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78,5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0"/>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4.1</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13</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7,75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59</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56"/>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4.2</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14</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9,7</w:t>
            </w:r>
            <w:r w:rsidR="00EC4CFC">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69,6</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0"/>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4.3</w:t>
            </w:r>
          </w:p>
        </w:tc>
        <w:tc>
          <w:tcPr>
            <w:tcW w:w="612"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7</w:t>
            </w:r>
          </w:p>
        </w:tc>
        <w:tc>
          <w:tcPr>
            <w:tcW w:w="1069"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5,5</w:t>
            </w:r>
          </w:p>
        </w:tc>
        <w:tc>
          <w:tcPr>
            <w:tcW w:w="925" w:type="dxa"/>
            <w:tcBorders>
              <w:top w:val="single" w:sz="4" w:space="0" w:color="auto"/>
              <w:left w:val="single" w:sz="4" w:space="0" w:color="auto"/>
              <w:bottom w:val="nil"/>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78,5</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66"/>
          <w:jc w:val="center"/>
        </w:trPr>
        <w:tc>
          <w:tcPr>
            <w:tcW w:w="993" w:type="dxa"/>
            <w:tcBorders>
              <w:top w:val="single" w:sz="4" w:space="0" w:color="auto"/>
              <w:left w:val="single" w:sz="4" w:space="0" w:color="auto"/>
              <w:bottom w:val="nil"/>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firstLine="0"/>
              <w:jc w:val="center"/>
              <w:rPr>
                <w:sz w:val="24"/>
                <w:szCs w:val="24"/>
                <w:lang w:eastAsia="ro-RO" w:bidi="ro-RO"/>
              </w:rPr>
            </w:pPr>
            <w:r>
              <w:rPr>
                <w:sz w:val="24"/>
                <w:szCs w:val="24"/>
              </w:rPr>
              <w:t>5.1</w:t>
            </w:r>
          </w:p>
        </w:tc>
        <w:tc>
          <w:tcPr>
            <w:tcW w:w="612" w:type="dxa"/>
            <w:tcBorders>
              <w:top w:val="single" w:sz="4" w:space="0" w:color="auto"/>
              <w:left w:val="single" w:sz="4" w:space="0" w:color="auto"/>
              <w:bottom w:val="nil"/>
              <w:right w:val="nil"/>
            </w:tcBorders>
            <w:shd w:val="clear" w:color="auto" w:fill="FFFFFF"/>
            <w:vAlign w:val="bottom"/>
            <w:hideMark/>
          </w:tcPr>
          <w:p w:rsidR="00EC4CFC" w:rsidRDefault="00EC4CFC">
            <w:pPr>
              <w:pStyle w:val="20"/>
              <w:framePr w:w="9612" w:wrap="notBeside" w:vAnchor="text" w:hAnchor="text" w:xAlign="center" w:y="1"/>
              <w:shd w:val="clear" w:color="auto" w:fill="auto"/>
              <w:spacing w:before="0" w:line="220" w:lineRule="exact"/>
              <w:ind w:firstLine="0"/>
              <w:jc w:val="left"/>
              <w:rPr>
                <w:sz w:val="24"/>
                <w:szCs w:val="24"/>
                <w:lang w:eastAsia="ro-RO" w:bidi="ro-RO"/>
              </w:rPr>
            </w:pPr>
            <w:r>
              <w:rPr>
                <w:sz w:val="24"/>
                <w:szCs w:val="24"/>
              </w:rPr>
              <w:t>6</w:t>
            </w:r>
          </w:p>
        </w:tc>
        <w:tc>
          <w:tcPr>
            <w:tcW w:w="1069" w:type="dxa"/>
            <w:tcBorders>
              <w:top w:val="single" w:sz="4" w:space="0" w:color="auto"/>
              <w:left w:val="single" w:sz="4" w:space="0" w:color="auto"/>
              <w:bottom w:val="nil"/>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3</w:t>
            </w:r>
            <w:r w:rsidR="00832AE7">
              <w:rPr>
                <w:rFonts w:ascii="Times New Roman" w:hAnsi="Times New Roman" w:cs="Times New Roman"/>
                <w:lang w:eastAsia="en-US"/>
              </w:rPr>
              <w:t>,5</w:t>
            </w:r>
          </w:p>
        </w:tc>
        <w:tc>
          <w:tcPr>
            <w:tcW w:w="925" w:type="dxa"/>
            <w:tcBorders>
              <w:top w:val="single" w:sz="4" w:space="0" w:color="auto"/>
              <w:left w:val="single" w:sz="4" w:space="0" w:color="auto"/>
              <w:bottom w:val="nil"/>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lang w:eastAsia="en-US"/>
              </w:rPr>
            </w:pPr>
            <w:r>
              <w:rPr>
                <w:rFonts w:ascii="Times New Roman" w:hAnsi="Times New Roman" w:cs="Times New Roman"/>
                <w:lang w:eastAsia="en-US"/>
              </w:rPr>
              <w:t>5</w:t>
            </w:r>
            <w:r w:rsidR="00832AE7">
              <w:rPr>
                <w:rFonts w:ascii="Times New Roman" w:hAnsi="Times New Roman" w:cs="Times New Roman"/>
                <w:lang w:eastAsia="en-US"/>
              </w:rPr>
              <w:t>8,3</w:t>
            </w:r>
          </w:p>
        </w:tc>
        <w:tc>
          <w:tcPr>
            <w:tcW w:w="106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nil"/>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nil"/>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r w:rsidR="00EC4CFC" w:rsidTr="00E469D8">
        <w:trPr>
          <w:trHeight w:hRule="exact" w:val="274"/>
          <w:jc w:val="center"/>
        </w:trPr>
        <w:tc>
          <w:tcPr>
            <w:tcW w:w="993" w:type="dxa"/>
            <w:tcBorders>
              <w:top w:val="single" w:sz="4" w:space="0" w:color="auto"/>
              <w:left w:val="single" w:sz="4" w:space="0" w:color="auto"/>
              <w:bottom w:val="single" w:sz="4" w:space="0" w:color="auto"/>
              <w:right w:val="nil"/>
            </w:tcBorders>
            <w:shd w:val="clear" w:color="auto" w:fill="FFFFFF"/>
            <w:hideMark/>
          </w:tcPr>
          <w:p w:rsidR="00EC4CFC" w:rsidRDefault="00EC4CFC">
            <w:pPr>
              <w:pStyle w:val="20"/>
              <w:framePr w:w="9612" w:wrap="notBeside" w:vAnchor="text" w:hAnchor="text" w:xAlign="center" w:y="1"/>
              <w:shd w:val="clear" w:color="auto" w:fill="auto"/>
              <w:spacing w:before="0" w:line="220" w:lineRule="exact"/>
              <w:ind w:left="260" w:firstLine="0"/>
              <w:jc w:val="left"/>
              <w:rPr>
                <w:sz w:val="24"/>
                <w:szCs w:val="24"/>
                <w:lang w:eastAsia="ro-RO" w:bidi="ro-RO"/>
              </w:rPr>
            </w:pPr>
            <w:r>
              <w:rPr>
                <w:sz w:val="24"/>
                <w:szCs w:val="24"/>
              </w:rPr>
              <w:t>Total</w:t>
            </w:r>
          </w:p>
        </w:tc>
        <w:tc>
          <w:tcPr>
            <w:tcW w:w="612" w:type="dxa"/>
            <w:tcBorders>
              <w:top w:val="single" w:sz="4" w:space="0" w:color="auto"/>
              <w:left w:val="single" w:sz="4" w:space="0" w:color="auto"/>
              <w:bottom w:val="single" w:sz="4" w:space="0" w:color="auto"/>
              <w:right w:val="nil"/>
            </w:tcBorders>
            <w:shd w:val="clear" w:color="auto" w:fill="FFFFFF"/>
            <w:hideMark/>
          </w:tcPr>
          <w:p w:rsidR="00EC4CFC" w:rsidRDefault="00EC4CFC">
            <w:pPr>
              <w:framePr w:w="9612" w:wrap="notBeside" w:vAnchor="text" w:hAnchor="text" w:xAlign="center" w:y="1"/>
              <w:spacing w:line="276" w:lineRule="auto"/>
              <w:rPr>
                <w:rFonts w:ascii="Times New Roman" w:hAnsi="Times New Roman" w:cs="Times New Roman"/>
                <w:b/>
                <w:bCs/>
                <w:lang w:eastAsia="en-US"/>
              </w:rPr>
            </w:pPr>
            <w:r>
              <w:rPr>
                <w:rFonts w:ascii="Times New Roman" w:hAnsi="Times New Roman" w:cs="Times New Roman"/>
                <w:b/>
                <w:bCs/>
                <w:lang w:eastAsia="en-US"/>
              </w:rPr>
              <w:t>100</w:t>
            </w:r>
          </w:p>
        </w:tc>
        <w:tc>
          <w:tcPr>
            <w:tcW w:w="1069" w:type="dxa"/>
            <w:tcBorders>
              <w:top w:val="single" w:sz="4" w:space="0" w:color="auto"/>
              <w:left w:val="single" w:sz="4" w:space="0" w:color="auto"/>
              <w:bottom w:val="single" w:sz="4" w:space="0" w:color="auto"/>
              <w:right w:val="nil"/>
            </w:tcBorders>
            <w:shd w:val="clear" w:color="auto" w:fill="FFFFFF"/>
            <w:hideMark/>
          </w:tcPr>
          <w:p w:rsidR="00EC4CFC" w:rsidRDefault="00C149AB">
            <w:pPr>
              <w:framePr w:w="9612" w:wrap="notBeside" w:vAnchor="text" w:hAnchor="text" w:xAlign="center" w:y="1"/>
              <w:spacing w:line="276" w:lineRule="auto"/>
              <w:rPr>
                <w:rFonts w:ascii="Times New Roman" w:hAnsi="Times New Roman" w:cs="Times New Roman"/>
                <w:b/>
                <w:bCs/>
                <w:lang w:eastAsia="en-US"/>
              </w:rPr>
            </w:pPr>
            <w:r>
              <w:rPr>
                <w:rFonts w:ascii="Times New Roman" w:hAnsi="Times New Roman" w:cs="Times New Roman"/>
                <w:b/>
                <w:bCs/>
                <w:lang w:eastAsia="en-US"/>
              </w:rPr>
              <w:t>74,25</w:t>
            </w:r>
          </w:p>
        </w:tc>
        <w:tc>
          <w:tcPr>
            <w:tcW w:w="925" w:type="dxa"/>
            <w:tcBorders>
              <w:top w:val="single" w:sz="4" w:space="0" w:color="auto"/>
              <w:left w:val="single" w:sz="4" w:space="0" w:color="auto"/>
              <w:bottom w:val="single" w:sz="4" w:space="0" w:color="auto"/>
              <w:right w:val="nil"/>
            </w:tcBorders>
            <w:shd w:val="clear" w:color="auto" w:fill="FFFFFF"/>
            <w:hideMark/>
          </w:tcPr>
          <w:p w:rsidR="00EC4CFC" w:rsidRDefault="00832AE7">
            <w:pPr>
              <w:framePr w:w="9612" w:wrap="notBeside" w:vAnchor="text" w:hAnchor="text" w:xAlign="center" w:y="1"/>
              <w:spacing w:line="276" w:lineRule="auto"/>
              <w:rPr>
                <w:rFonts w:ascii="Times New Roman" w:hAnsi="Times New Roman" w:cs="Times New Roman"/>
                <w:b/>
                <w:bCs/>
                <w:lang w:eastAsia="en-US"/>
              </w:rPr>
            </w:pPr>
            <w:r>
              <w:rPr>
                <w:rFonts w:ascii="Times New Roman" w:hAnsi="Times New Roman" w:cs="Times New Roman"/>
                <w:b/>
                <w:bCs/>
                <w:lang w:eastAsia="en-US"/>
              </w:rPr>
              <w:t>75,95</w:t>
            </w:r>
          </w:p>
        </w:tc>
        <w:tc>
          <w:tcPr>
            <w:tcW w:w="1062"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2"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9"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36"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1066" w:type="dxa"/>
            <w:tcBorders>
              <w:top w:val="single" w:sz="4" w:space="0" w:color="auto"/>
              <w:left w:val="single" w:sz="4" w:space="0" w:color="auto"/>
              <w:bottom w:val="single" w:sz="4" w:space="0" w:color="auto"/>
              <w:right w:val="nil"/>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EC4CFC" w:rsidRDefault="00EC4CFC">
            <w:pPr>
              <w:framePr w:w="9612" w:wrap="notBeside" w:vAnchor="text" w:hAnchor="text" w:xAlign="center" w:y="1"/>
              <w:spacing w:line="276" w:lineRule="auto"/>
              <w:rPr>
                <w:rFonts w:ascii="Times New Roman" w:hAnsi="Times New Roman" w:cs="Times New Roman"/>
                <w:lang w:eastAsia="en-US"/>
              </w:rPr>
            </w:pPr>
          </w:p>
        </w:tc>
      </w:tr>
    </w:tbl>
    <w:p w:rsidR="00E469D8" w:rsidRDefault="00E469D8" w:rsidP="00EC4CFC">
      <w:pPr>
        <w:pStyle w:val="ac"/>
        <w:framePr w:w="9612" w:wrap="notBeside" w:vAnchor="text" w:hAnchor="text" w:xAlign="center" w:y="1"/>
        <w:shd w:val="clear" w:color="auto" w:fill="auto"/>
        <w:spacing w:line="202" w:lineRule="exact"/>
        <w:rPr>
          <w:rStyle w:val="ad"/>
          <w:sz w:val="24"/>
          <w:szCs w:val="24"/>
        </w:rPr>
      </w:pPr>
    </w:p>
    <w:p w:rsidR="00EC4CFC" w:rsidRDefault="00EC4CFC" w:rsidP="00EC4CFC">
      <w:pPr>
        <w:pStyle w:val="ac"/>
        <w:framePr w:w="9612" w:wrap="notBeside" w:vAnchor="text" w:hAnchor="text" w:xAlign="center" w:y="1"/>
        <w:shd w:val="clear" w:color="auto" w:fill="auto"/>
        <w:spacing w:line="202" w:lineRule="exact"/>
        <w:rPr>
          <w:sz w:val="24"/>
          <w:szCs w:val="24"/>
          <w:lang w:eastAsia="ro-RO" w:bidi="ro-RO"/>
        </w:rPr>
      </w:pPr>
      <w:r>
        <w:rPr>
          <w:rStyle w:val="ad"/>
          <w:sz w:val="24"/>
          <w:szCs w:val="24"/>
        </w:rPr>
        <w:t>*</w:t>
      </w:r>
      <w:r>
        <w:rPr>
          <w:sz w:val="24"/>
          <w:szCs w:val="24"/>
        </w:rPr>
        <w:t xml:space="preserve"> în cazul în care un anumit standard sau anumiţi indicatori nu se aplică la evaluarea instituţiei date, la </w:t>
      </w:r>
      <w:r>
        <w:rPr>
          <w:rStyle w:val="ad"/>
          <w:sz w:val="24"/>
          <w:szCs w:val="24"/>
        </w:rPr>
        <w:t>Total</w:t>
      </w:r>
      <w:r>
        <w:rPr>
          <w:sz w:val="24"/>
          <w:szCs w:val="24"/>
        </w:rPr>
        <w:t xml:space="preserve"> se va înscrie suma punctelor acordate prin indicatorii evaluabili.</w:t>
      </w:r>
    </w:p>
    <w:p w:rsidR="00EC4CFC" w:rsidRDefault="00EC4CFC" w:rsidP="00EC4CFC">
      <w:pPr>
        <w:framePr w:w="9612" w:wrap="notBeside" w:vAnchor="text" w:hAnchor="text" w:xAlign="center" w:y="1"/>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pStyle w:val="20"/>
        <w:shd w:val="clear" w:color="auto" w:fill="auto"/>
        <w:spacing w:before="226" w:line="220" w:lineRule="exact"/>
        <w:ind w:left="400" w:firstLine="0"/>
        <w:jc w:val="left"/>
        <w:rPr>
          <w:sz w:val="24"/>
          <w:szCs w:val="24"/>
        </w:rPr>
      </w:pPr>
      <w:r>
        <w:rPr>
          <w:sz w:val="24"/>
          <w:szCs w:val="24"/>
        </w:rPr>
        <w:t>Rezultatele evaluării anuale a personalului didactic:</w:t>
      </w:r>
    </w:p>
    <w:tbl>
      <w:tblPr>
        <w:tblOverlap w:val="never"/>
        <w:tblW w:w="0" w:type="auto"/>
        <w:jc w:val="center"/>
        <w:tblLayout w:type="fixed"/>
        <w:tblCellMar>
          <w:left w:w="10" w:type="dxa"/>
          <w:right w:w="10" w:type="dxa"/>
        </w:tblCellMar>
        <w:tblLook w:val="04A0"/>
      </w:tblPr>
      <w:tblGrid>
        <w:gridCol w:w="1339"/>
        <w:gridCol w:w="1465"/>
        <w:gridCol w:w="6005"/>
      </w:tblGrid>
      <w:tr w:rsidR="00EC4CFC" w:rsidTr="00EC4CFC">
        <w:trPr>
          <w:trHeight w:hRule="exact" w:val="263"/>
          <w:jc w:val="center"/>
        </w:trPr>
        <w:tc>
          <w:tcPr>
            <w:tcW w:w="1339"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left"/>
              <w:rPr>
                <w:sz w:val="24"/>
                <w:szCs w:val="24"/>
                <w:lang w:eastAsia="ro-RO" w:bidi="ro-RO"/>
              </w:rPr>
            </w:pPr>
            <w:r>
              <w:rPr>
                <w:rStyle w:val="27"/>
                <w:sz w:val="24"/>
                <w:szCs w:val="24"/>
              </w:rPr>
              <w:t>Anul de studiu</w:t>
            </w:r>
          </w:p>
        </w:tc>
        <w:tc>
          <w:tcPr>
            <w:tcW w:w="1465"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212" w:lineRule="exact"/>
              <w:ind w:firstLine="0"/>
              <w:jc w:val="center"/>
              <w:rPr>
                <w:sz w:val="24"/>
                <w:szCs w:val="24"/>
                <w:lang w:eastAsia="ro-RO" w:bidi="ro-RO"/>
              </w:rPr>
            </w:pPr>
            <w:r>
              <w:rPr>
                <w:rStyle w:val="27"/>
                <w:sz w:val="24"/>
                <w:szCs w:val="24"/>
              </w:rPr>
              <w:t>Nr. total cadre didactice</w:t>
            </w:r>
          </w:p>
        </w:tc>
        <w:tc>
          <w:tcPr>
            <w:tcW w:w="6005" w:type="dxa"/>
            <w:tcBorders>
              <w:top w:val="single" w:sz="4" w:space="0" w:color="auto"/>
              <w:left w:val="single" w:sz="4" w:space="0" w:color="auto"/>
              <w:bottom w:val="nil"/>
              <w:right w:val="single" w:sz="4" w:space="0" w:color="auto"/>
            </w:tcBorders>
            <w:shd w:val="clear" w:color="auto" w:fill="FFFFFF"/>
            <w:vAlign w:val="bottom"/>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eastAsia="ro-RO" w:bidi="ro-RO"/>
              </w:rPr>
            </w:pPr>
            <w:r>
              <w:rPr>
                <w:rStyle w:val="27"/>
                <w:sz w:val="24"/>
                <w:szCs w:val="24"/>
              </w:rPr>
              <w:t>Distribuţia calificativelor</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tblPr>
      <w:tblGrid>
        <w:gridCol w:w="1595"/>
        <w:gridCol w:w="1462"/>
        <w:gridCol w:w="1598"/>
        <w:gridCol w:w="1350"/>
      </w:tblGrid>
      <w:tr w:rsidR="00EC4CFC" w:rsidTr="00EC4CFC">
        <w:trPr>
          <w:trHeight w:hRule="exact" w:val="220"/>
          <w:jc w:val="center"/>
        </w:trPr>
        <w:tc>
          <w:tcPr>
            <w:tcW w:w="1595"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eastAsia="ro-RO" w:bidi="ro-RO"/>
              </w:rPr>
            </w:pPr>
            <w:r>
              <w:rPr>
                <w:rStyle w:val="27"/>
                <w:sz w:val="24"/>
                <w:szCs w:val="24"/>
              </w:rPr>
              <w:t>foarte bine</w:t>
            </w:r>
          </w:p>
        </w:tc>
        <w:tc>
          <w:tcPr>
            <w:tcW w:w="1462"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eastAsia="ro-RO" w:bidi="ro-RO"/>
              </w:rPr>
            </w:pPr>
            <w:r>
              <w:rPr>
                <w:rStyle w:val="27"/>
                <w:sz w:val="24"/>
                <w:szCs w:val="24"/>
              </w:rPr>
              <w:t>bine</w:t>
            </w:r>
          </w:p>
        </w:tc>
        <w:tc>
          <w:tcPr>
            <w:tcW w:w="1598" w:type="dxa"/>
            <w:tcBorders>
              <w:top w:val="single" w:sz="4" w:space="0" w:color="auto"/>
              <w:left w:val="single" w:sz="4" w:space="0" w:color="auto"/>
              <w:bottom w:val="nil"/>
              <w:right w:val="nil"/>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firstLine="0"/>
              <w:jc w:val="center"/>
              <w:rPr>
                <w:sz w:val="24"/>
                <w:szCs w:val="24"/>
                <w:lang w:eastAsia="ro-RO" w:bidi="ro-RO"/>
              </w:rPr>
            </w:pPr>
            <w:r>
              <w:rPr>
                <w:rStyle w:val="27"/>
                <w:sz w:val="24"/>
                <w:szCs w:val="24"/>
              </w:rPr>
              <w:t>satisfăcător</w:t>
            </w:r>
          </w:p>
        </w:tc>
        <w:tc>
          <w:tcPr>
            <w:tcW w:w="1350" w:type="dxa"/>
            <w:tcBorders>
              <w:top w:val="single" w:sz="4" w:space="0" w:color="auto"/>
              <w:left w:val="single" w:sz="4" w:space="0" w:color="auto"/>
              <w:bottom w:val="nil"/>
              <w:right w:val="single" w:sz="4" w:space="0" w:color="auto"/>
            </w:tcBorders>
            <w:shd w:val="clear" w:color="auto" w:fill="FFFFFF"/>
            <w:hideMark/>
          </w:tcPr>
          <w:p w:rsidR="00EC4CFC" w:rsidRDefault="00EC4CFC">
            <w:pPr>
              <w:pStyle w:val="20"/>
              <w:framePr w:w="8809" w:wrap="notBeside" w:vAnchor="text" w:hAnchor="text" w:xAlign="center" w:y="1"/>
              <w:shd w:val="clear" w:color="auto" w:fill="auto"/>
              <w:spacing w:before="0" w:line="170" w:lineRule="exact"/>
              <w:ind w:left="160" w:firstLine="0"/>
              <w:jc w:val="left"/>
              <w:rPr>
                <w:sz w:val="24"/>
                <w:szCs w:val="24"/>
                <w:lang w:eastAsia="ro-RO" w:bidi="ro-RO"/>
              </w:rPr>
            </w:pPr>
            <w:r>
              <w:rPr>
                <w:rStyle w:val="27"/>
                <w:sz w:val="24"/>
                <w:szCs w:val="24"/>
              </w:rPr>
              <w:t>nesatisfăcător</w:t>
            </w:r>
          </w:p>
        </w:tc>
      </w:tr>
    </w:tbl>
    <w:p w:rsidR="00EC4CFC" w:rsidRDefault="00EC4CFC" w:rsidP="00EC4CFC">
      <w:pPr>
        <w:widowControl/>
        <w:jc w:val="center"/>
        <w:rPr>
          <w:rFonts w:ascii="Times New Roman" w:eastAsiaTheme="minorHAnsi" w:hAnsi="Times New Roman" w:cs="Times New Roman"/>
          <w:vanish/>
          <w:color w:val="auto"/>
          <w:lang w:bidi="ar-SA"/>
        </w:rPr>
      </w:pPr>
    </w:p>
    <w:tbl>
      <w:tblPr>
        <w:tblOverlap w:val="never"/>
        <w:tblW w:w="0" w:type="auto"/>
        <w:jc w:val="center"/>
        <w:tblLayout w:type="fixed"/>
        <w:tblCellMar>
          <w:left w:w="10" w:type="dxa"/>
          <w:right w:w="10" w:type="dxa"/>
        </w:tblCellMar>
        <w:tblLook w:val="04A0"/>
      </w:tblPr>
      <w:tblGrid>
        <w:gridCol w:w="1339"/>
        <w:gridCol w:w="1465"/>
        <w:gridCol w:w="1595"/>
        <w:gridCol w:w="1462"/>
        <w:gridCol w:w="1598"/>
        <w:gridCol w:w="1350"/>
      </w:tblGrid>
      <w:tr w:rsidR="00EC4CFC" w:rsidTr="00EC4CFC">
        <w:trPr>
          <w:trHeight w:hRule="exact" w:val="230"/>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r>
      <w:tr w:rsidR="00EC4CFC" w:rsidTr="00EC4CFC">
        <w:trPr>
          <w:trHeight w:hRule="exact" w:val="227"/>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r>
      <w:tr w:rsidR="00EC4CFC" w:rsidTr="00EC4CFC">
        <w:trPr>
          <w:trHeight w:hRule="exact" w:val="223"/>
          <w:jc w:val="center"/>
        </w:trPr>
        <w:tc>
          <w:tcPr>
            <w:tcW w:w="1339"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5"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2"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8" w:type="dxa"/>
            <w:tcBorders>
              <w:top w:val="single" w:sz="4" w:space="0" w:color="auto"/>
              <w:left w:val="single" w:sz="4" w:space="0" w:color="auto"/>
              <w:bottom w:val="nil"/>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350" w:type="dxa"/>
            <w:tcBorders>
              <w:top w:val="single" w:sz="4" w:space="0" w:color="auto"/>
              <w:left w:val="single" w:sz="4" w:space="0" w:color="auto"/>
              <w:bottom w:val="nil"/>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r>
      <w:tr w:rsidR="00EC4CFC" w:rsidTr="00EC4CFC">
        <w:trPr>
          <w:trHeight w:hRule="exact" w:val="248"/>
          <w:jc w:val="center"/>
        </w:trPr>
        <w:tc>
          <w:tcPr>
            <w:tcW w:w="1339"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5"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5"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462"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598" w:type="dxa"/>
            <w:tcBorders>
              <w:top w:val="single" w:sz="4" w:space="0" w:color="auto"/>
              <w:left w:val="single" w:sz="4" w:space="0" w:color="auto"/>
              <w:bottom w:val="single" w:sz="4" w:space="0" w:color="auto"/>
              <w:right w:val="nil"/>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C4CFC" w:rsidRDefault="00EC4CFC">
            <w:pPr>
              <w:framePr w:w="8809" w:wrap="notBeside" w:vAnchor="text" w:hAnchor="text" w:xAlign="center" w:y="1"/>
              <w:spacing w:line="276" w:lineRule="auto"/>
              <w:rPr>
                <w:rFonts w:ascii="Times New Roman" w:hAnsi="Times New Roman" w:cs="Times New Roman"/>
                <w:lang w:eastAsia="en-US"/>
              </w:rPr>
            </w:pPr>
          </w:p>
        </w:tc>
      </w:tr>
    </w:tbl>
    <w:p w:rsidR="00EC4CFC" w:rsidRDefault="00EC4CFC" w:rsidP="00EC4CFC">
      <w:pPr>
        <w:framePr w:w="8809" w:wrap="notBeside" w:vAnchor="text" w:hAnchor="text" w:xAlign="center" w:y="1"/>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rsidP="00EC4CFC">
      <w:pPr>
        <w:rPr>
          <w:rFonts w:ascii="Times New Roman" w:hAnsi="Times New Roman" w:cs="Times New Roman"/>
        </w:rPr>
      </w:pPr>
    </w:p>
    <w:p w:rsidR="00EC4CFC" w:rsidRDefault="00EC4CFC"/>
    <w:sectPr w:rsidR="00EC4CFC" w:rsidSect="00E469D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5E4"/>
    <w:multiLevelType w:val="hybridMultilevel"/>
    <w:tmpl w:val="D6FACFEC"/>
    <w:lvl w:ilvl="0" w:tplc="EED03878">
      <w:start w:val="5"/>
      <w:numFmt w:val="bullet"/>
      <w:lvlText w:val="-"/>
      <w:lvlJc w:val="left"/>
      <w:pPr>
        <w:ind w:left="480" w:hanging="360"/>
      </w:pPr>
      <w:rPr>
        <w:rFonts w:ascii="Times New Roman" w:eastAsia="Arial Unicode MS" w:hAnsi="Times New Roman" w:cs="Times New Roman" w:hint="default"/>
      </w:rPr>
    </w:lvl>
    <w:lvl w:ilvl="1" w:tplc="04180003">
      <w:start w:val="1"/>
      <w:numFmt w:val="bullet"/>
      <w:lvlText w:val="o"/>
      <w:lvlJc w:val="left"/>
      <w:pPr>
        <w:ind w:left="1200" w:hanging="360"/>
      </w:pPr>
      <w:rPr>
        <w:rFonts w:ascii="Courier New" w:hAnsi="Courier New" w:cs="Courier New" w:hint="default"/>
      </w:rPr>
    </w:lvl>
    <w:lvl w:ilvl="2" w:tplc="04180005">
      <w:start w:val="1"/>
      <w:numFmt w:val="bullet"/>
      <w:lvlText w:val=""/>
      <w:lvlJc w:val="left"/>
      <w:pPr>
        <w:ind w:left="1920" w:hanging="360"/>
      </w:pPr>
      <w:rPr>
        <w:rFonts w:ascii="Wingdings" w:hAnsi="Wingdings" w:hint="default"/>
      </w:rPr>
    </w:lvl>
    <w:lvl w:ilvl="3" w:tplc="04180001">
      <w:start w:val="1"/>
      <w:numFmt w:val="bullet"/>
      <w:lvlText w:val=""/>
      <w:lvlJc w:val="left"/>
      <w:pPr>
        <w:ind w:left="2640" w:hanging="360"/>
      </w:pPr>
      <w:rPr>
        <w:rFonts w:ascii="Symbol" w:hAnsi="Symbol" w:hint="default"/>
      </w:rPr>
    </w:lvl>
    <w:lvl w:ilvl="4" w:tplc="04180003">
      <w:start w:val="1"/>
      <w:numFmt w:val="bullet"/>
      <w:lvlText w:val="o"/>
      <w:lvlJc w:val="left"/>
      <w:pPr>
        <w:ind w:left="3360" w:hanging="360"/>
      </w:pPr>
      <w:rPr>
        <w:rFonts w:ascii="Courier New" w:hAnsi="Courier New" w:cs="Courier New" w:hint="default"/>
      </w:rPr>
    </w:lvl>
    <w:lvl w:ilvl="5" w:tplc="04180005">
      <w:start w:val="1"/>
      <w:numFmt w:val="bullet"/>
      <w:lvlText w:val=""/>
      <w:lvlJc w:val="left"/>
      <w:pPr>
        <w:ind w:left="4080" w:hanging="360"/>
      </w:pPr>
      <w:rPr>
        <w:rFonts w:ascii="Wingdings" w:hAnsi="Wingdings" w:hint="default"/>
      </w:rPr>
    </w:lvl>
    <w:lvl w:ilvl="6" w:tplc="04180001">
      <w:start w:val="1"/>
      <w:numFmt w:val="bullet"/>
      <w:lvlText w:val=""/>
      <w:lvlJc w:val="left"/>
      <w:pPr>
        <w:ind w:left="4800" w:hanging="360"/>
      </w:pPr>
      <w:rPr>
        <w:rFonts w:ascii="Symbol" w:hAnsi="Symbol" w:hint="default"/>
      </w:rPr>
    </w:lvl>
    <w:lvl w:ilvl="7" w:tplc="04180003">
      <w:start w:val="1"/>
      <w:numFmt w:val="bullet"/>
      <w:lvlText w:val="o"/>
      <w:lvlJc w:val="left"/>
      <w:pPr>
        <w:ind w:left="5520" w:hanging="360"/>
      </w:pPr>
      <w:rPr>
        <w:rFonts w:ascii="Courier New" w:hAnsi="Courier New" w:cs="Courier New" w:hint="default"/>
      </w:rPr>
    </w:lvl>
    <w:lvl w:ilvl="8" w:tplc="04180005">
      <w:start w:val="1"/>
      <w:numFmt w:val="bullet"/>
      <w:lvlText w:val=""/>
      <w:lvlJc w:val="left"/>
      <w:pPr>
        <w:ind w:left="6240" w:hanging="360"/>
      </w:pPr>
      <w:rPr>
        <w:rFonts w:ascii="Wingdings" w:hAnsi="Wingdings" w:hint="default"/>
      </w:rPr>
    </w:lvl>
  </w:abstractNum>
  <w:abstractNum w:abstractNumId="1">
    <w:nsid w:val="028569A6"/>
    <w:multiLevelType w:val="hybridMultilevel"/>
    <w:tmpl w:val="AF608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50075D2"/>
    <w:multiLevelType w:val="hybridMultilevel"/>
    <w:tmpl w:val="A4A87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55A7C48"/>
    <w:multiLevelType w:val="hybridMultilevel"/>
    <w:tmpl w:val="62829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6FD4E3A"/>
    <w:multiLevelType w:val="hybridMultilevel"/>
    <w:tmpl w:val="B2FA94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76F57F2"/>
    <w:multiLevelType w:val="hybridMultilevel"/>
    <w:tmpl w:val="3FC4CF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7FB5D38"/>
    <w:multiLevelType w:val="hybridMultilevel"/>
    <w:tmpl w:val="D81065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9AF3ED6"/>
    <w:multiLevelType w:val="hybridMultilevel"/>
    <w:tmpl w:val="8E889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BF901F4"/>
    <w:multiLevelType w:val="hybridMultilevel"/>
    <w:tmpl w:val="383CD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CC34D4A"/>
    <w:multiLevelType w:val="hybridMultilevel"/>
    <w:tmpl w:val="FF7E3BA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F556F0E"/>
    <w:multiLevelType w:val="hybridMultilevel"/>
    <w:tmpl w:val="3BA2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DB506F"/>
    <w:multiLevelType w:val="hybridMultilevel"/>
    <w:tmpl w:val="010EF0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6AA1FA7"/>
    <w:multiLevelType w:val="hybridMultilevel"/>
    <w:tmpl w:val="F9DC1254"/>
    <w:lvl w:ilvl="0" w:tplc="0418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B4444D7"/>
    <w:multiLevelType w:val="hybridMultilevel"/>
    <w:tmpl w:val="519082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B4C6A02"/>
    <w:multiLevelType w:val="hybridMultilevel"/>
    <w:tmpl w:val="3A10E6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C7C6EFE"/>
    <w:multiLevelType w:val="hybridMultilevel"/>
    <w:tmpl w:val="AC282B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E415EC7"/>
    <w:multiLevelType w:val="hybridMultilevel"/>
    <w:tmpl w:val="64A0A5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F052E43"/>
    <w:multiLevelType w:val="hybridMultilevel"/>
    <w:tmpl w:val="E6C25F38"/>
    <w:lvl w:ilvl="0" w:tplc="0418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F9A1522"/>
    <w:multiLevelType w:val="hybridMultilevel"/>
    <w:tmpl w:val="E48A39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02A27"/>
    <w:multiLevelType w:val="hybridMultilevel"/>
    <w:tmpl w:val="9ECEB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25E33E7"/>
    <w:multiLevelType w:val="hybridMultilevel"/>
    <w:tmpl w:val="A4ACCD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2FD6D94"/>
    <w:multiLevelType w:val="hybridMultilevel"/>
    <w:tmpl w:val="458683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4587F28"/>
    <w:multiLevelType w:val="hybridMultilevel"/>
    <w:tmpl w:val="F69C73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4B145F0"/>
    <w:multiLevelType w:val="hybridMultilevel"/>
    <w:tmpl w:val="73AACE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6D622DD"/>
    <w:multiLevelType w:val="hybridMultilevel"/>
    <w:tmpl w:val="2FA2E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1171FC"/>
    <w:multiLevelType w:val="hybridMultilevel"/>
    <w:tmpl w:val="39A496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27470B6F"/>
    <w:multiLevelType w:val="hybridMultilevel"/>
    <w:tmpl w:val="AA8EAB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28865817"/>
    <w:multiLevelType w:val="hybridMultilevel"/>
    <w:tmpl w:val="8488C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CCE1A08"/>
    <w:multiLevelType w:val="hybridMultilevel"/>
    <w:tmpl w:val="BB9CE6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0E20812"/>
    <w:multiLevelType w:val="hybridMultilevel"/>
    <w:tmpl w:val="BEC6575E"/>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EC0F70"/>
    <w:multiLevelType w:val="hybridMultilevel"/>
    <w:tmpl w:val="CC289708"/>
    <w:lvl w:ilvl="0" w:tplc="0418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1">
    <w:nsid w:val="32E81899"/>
    <w:multiLevelType w:val="hybridMultilevel"/>
    <w:tmpl w:val="ADF043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33242F3C"/>
    <w:multiLevelType w:val="hybridMultilevel"/>
    <w:tmpl w:val="964677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337C5A78"/>
    <w:multiLevelType w:val="hybridMultilevel"/>
    <w:tmpl w:val="11C63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34A975A6"/>
    <w:multiLevelType w:val="hybridMultilevel"/>
    <w:tmpl w:val="68EEE57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95359CE"/>
    <w:multiLevelType w:val="hybridMultilevel"/>
    <w:tmpl w:val="924250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42341358"/>
    <w:multiLevelType w:val="hybridMultilevel"/>
    <w:tmpl w:val="75AA7F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430715B2"/>
    <w:multiLevelType w:val="hybridMultilevel"/>
    <w:tmpl w:val="0F7A2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43F14861"/>
    <w:multiLevelType w:val="hybridMultilevel"/>
    <w:tmpl w:val="0CBAB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8F24193"/>
    <w:multiLevelType w:val="hybridMultilevel"/>
    <w:tmpl w:val="BF70D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4905090B"/>
    <w:multiLevelType w:val="hybridMultilevel"/>
    <w:tmpl w:val="402C62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49126E69"/>
    <w:multiLevelType w:val="hybridMultilevel"/>
    <w:tmpl w:val="6EC4A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5D4D7C"/>
    <w:multiLevelType w:val="hybridMultilevel"/>
    <w:tmpl w:val="CD0CB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515F7ABA"/>
    <w:multiLevelType w:val="hybridMultilevel"/>
    <w:tmpl w:val="2CD43B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411662C"/>
    <w:multiLevelType w:val="hybridMultilevel"/>
    <w:tmpl w:val="D390F872"/>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FA45CD"/>
    <w:multiLevelType w:val="hybridMultilevel"/>
    <w:tmpl w:val="0E4A7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562F06FC"/>
    <w:multiLevelType w:val="hybridMultilevel"/>
    <w:tmpl w:val="5C34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5818626F"/>
    <w:multiLevelType w:val="hybridMultilevel"/>
    <w:tmpl w:val="5AE8DB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593F0C64"/>
    <w:multiLevelType w:val="hybridMultilevel"/>
    <w:tmpl w:val="3626AA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597245D6"/>
    <w:multiLevelType w:val="hybridMultilevel"/>
    <w:tmpl w:val="B992A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59DE6A27"/>
    <w:multiLevelType w:val="hybridMultilevel"/>
    <w:tmpl w:val="4C0AA0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5A5E0231"/>
    <w:multiLevelType w:val="hybridMultilevel"/>
    <w:tmpl w:val="8A64BB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5BDE12DF"/>
    <w:multiLevelType w:val="hybridMultilevel"/>
    <w:tmpl w:val="69569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5D57118D"/>
    <w:multiLevelType w:val="hybridMultilevel"/>
    <w:tmpl w:val="F08A88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5E053990"/>
    <w:multiLevelType w:val="hybridMultilevel"/>
    <w:tmpl w:val="80F0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EC1556C"/>
    <w:multiLevelType w:val="hybridMultilevel"/>
    <w:tmpl w:val="AEDA65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5FC550E8"/>
    <w:multiLevelType w:val="hybridMultilevel"/>
    <w:tmpl w:val="4EF228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621F0B89"/>
    <w:multiLevelType w:val="hybridMultilevel"/>
    <w:tmpl w:val="6486FD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62505651"/>
    <w:multiLevelType w:val="hybridMultilevel"/>
    <w:tmpl w:val="2BF4B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AB137A"/>
    <w:multiLevelType w:val="hybridMultilevel"/>
    <w:tmpl w:val="26FA9F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62F814C1"/>
    <w:multiLevelType w:val="hybridMultilevel"/>
    <w:tmpl w:val="A874F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63712F41"/>
    <w:multiLevelType w:val="hybridMultilevel"/>
    <w:tmpl w:val="039A72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647660CA"/>
    <w:multiLevelType w:val="hybridMultilevel"/>
    <w:tmpl w:val="F702BB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nsid w:val="64887804"/>
    <w:multiLevelType w:val="hybridMultilevel"/>
    <w:tmpl w:val="F4F01F2C"/>
    <w:lvl w:ilvl="0" w:tplc="04180001">
      <w:start w:val="1"/>
      <w:numFmt w:val="bullet"/>
      <w:lvlText w:val=""/>
      <w:lvlJc w:val="left"/>
      <w:pPr>
        <w:ind w:left="715"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4">
    <w:nsid w:val="6B4D4718"/>
    <w:multiLevelType w:val="hybridMultilevel"/>
    <w:tmpl w:val="28BC1E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6C170318"/>
    <w:multiLevelType w:val="hybridMultilevel"/>
    <w:tmpl w:val="A950CB84"/>
    <w:lvl w:ilvl="0" w:tplc="0418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6">
    <w:nsid w:val="6CBD5D17"/>
    <w:multiLevelType w:val="hybridMultilevel"/>
    <w:tmpl w:val="FB0CAB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6CCB7F2C"/>
    <w:multiLevelType w:val="hybridMultilevel"/>
    <w:tmpl w:val="00121EB4"/>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EDC4C82"/>
    <w:multiLevelType w:val="hybridMultilevel"/>
    <w:tmpl w:val="BF2A4B4A"/>
    <w:lvl w:ilvl="0" w:tplc="0418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6EE224EF"/>
    <w:multiLevelType w:val="hybridMultilevel"/>
    <w:tmpl w:val="5FCC6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F491253"/>
    <w:multiLevelType w:val="hybridMultilevel"/>
    <w:tmpl w:val="646CE1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nsid w:val="75C26402"/>
    <w:multiLevelType w:val="hybridMultilevel"/>
    <w:tmpl w:val="B4909A4C"/>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6C40970"/>
    <w:multiLevelType w:val="hybridMultilevel"/>
    <w:tmpl w:val="628E4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78C60869"/>
    <w:multiLevelType w:val="hybridMultilevel"/>
    <w:tmpl w:val="018230AA"/>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98B0A15"/>
    <w:multiLevelType w:val="hybridMultilevel"/>
    <w:tmpl w:val="F6E20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79D11931"/>
    <w:multiLevelType w:val="hybridMultilevel"/>
    <w:tmpl w:val="230C0E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3"/>
  </w:num>
  <w:num w:numId="4">
    <w:abstractNumId w:val="16"/>
  </w:num>
  <w:num w:numId="5">
    <w:abstractNumId w:val="37"/>
  </w:num>
  <w:num w:numId="6">
    <w:abstractNumId w:val="42"/>
  </w:num>
  <w:num w:numId="7">
    <w:abstractNumId w:val="64"/>
  </w:num>
  <w:num w:numId="8">
    <w:abstractNumId w:val="39"/>
  </w:num>
  <w:num w:numId="9">
    <w:abstractNumId w:val="45"/>
  </w:num>
  <w:num w:numId="10">
    <w:abstractNumId w:val="11"/>
  </w:num>
  <w:num w:numId="11">
    <w:abstractNumId w:val="75"/>
  </w:num>
  <w:num w:numId="12">
    <w:abstractNumId w:val="66"/>
  </w:num>
  <w:num w:numId="13">
    <w:abstractNumId w:val="23"/>
  </w:num>
  <w:num w:numId="14">
    <w:abstractNumId w:val="50"/>
  </w:num>
  <w:num w:numId="15">
    <w:abstractNumId w:val="7"/>
  </w:num>
  <w:num w:numId="16">
    <w:abstractNumId w:val="61"/>
  </w:num>
  <w:num w:numId="17">
    <w:abstractNumId w:val="14"/>
  </w:num>
  <w:num w:numId="18">
    <w:abstractNumId w:val="2"/>
  </w:num>
  <w:num w:numId="19">
    <w:abstractNumId w:val="26"/>
  </w:num>
  <w:num w:numId="20">
    <w:abstractNumId w:val="1"/>
  </w:num>
  <w:num w:numId="21">
    <w:abstractNumId w:val="52"/>
  </w:num>
  <w:num w:numId="22">
    <w:abstractNumId w:val="21"/>
  </w:num>
  <w:num w:numId="23">
    <w:abstractNumId w:val="55"/>
  </w:num>
  <w:num w:numId="24">
    <w:abstractNumId w:val="53"/>
  </w:num>
  <w:num w:numId="25">
    <w:abstractNumId w:val="15"/>
  </w:num>
  <w:num w:numId="26">
    <w:abstractNumId w:val="46"/>
  </w:num>
  <w:num w:numId="27">
    <w:abstractNumId w:val="19"/>
  </w:num>
  <w:num w:numId="28">
    <w:abstractNumId w:val="27"/>
  </w:num>
  <w:num w:numId="29">
    <w:abstractNumId w:val="56"/>
  </w:num>
  <w:num w:numId="30">
    <w:abstractNumId w:val="6"/>
  </w:num>
  <w:num w:numId="31">
    <w:abstractNumId w:val="22"/>
  </w:num>
  <w:num w:numId="32">
    <w:abstractNumId w:val="38"/>
  </w:num>
  <w:num w:numId="33">
    <w:abstractNumId w:val="48"/>
  </w:num>
  <w:num w:numId="34">
    <w:abstractNumId w:val="40"/>
  </w:num>
  <w:num w:numId="35">
    <w:abstractNumId w:val="70"/>
  </w:num>
  <w:num w:numId="36">
    <w:abstractNumId w:val="36"/>
  </w:num>
  <w:num w:numId="37">
    <w:abstractNumId w:val="62"/>
  </w:num>
  <w:num w:numId="38">
    <w:abstractNumId w:val="60"/>
  </w:num>
  <w:num w:numId="39">
    <w:abstractNumId w:val="25"/>
  </w:num>
  <w:num w:numId="40">
    <w:abstractNumId w:val="59"/>
  </w:num>
  <w:num w:numId="41">
    <w:abstractNumId w:val="51"/>
  </w:num>
  <w:num w:numId="42">
    <w:abstractNumId w:val="13"/>
  </w:num>
  <w:num w:numId="43">
    <w:abstractNumId w:val="8"/>
  </w:num>
  <w:num w:numId="44">
    <w:abstractNumId w:val="32"/>
  </w:num>
  <w:num w:numId="45">
    <w:abstractNumId w:val="47"/>
  </w:num>
  <w:num w:numId="46">
    <w:abstractNumId w:val="28"/>
  </w:num>
  <w:num w:numId="47">
    <w:abstractNumId w:val="74"/>
  </w:num>
  <w:num w:numId="48">
    <w:abstractNumId w:val="72"/>
  </w:num>
  <w:num w:numId="49">
    <w:abstractNumId w:val="31"/>
  </w:num>
  <w:num w:numId="50">
    <w:abstractNumId w:val="63"/>
  </w:num>
  <w:num w:numId="51">
    <w:abstractNumId w:val="20"/>
  </w:num>
  <w:num w:numId="52">
    <w:abstractNumId w:val="18"/>
  </w:num>
  <w:num w:numId="53">
    <w:abstractNumId w:val="49"/>
  </w:num>
  <w:num w:numId="54">
    <w:abstractNumId w:val="3"/>
  </w:num>
  <w:num w:numId="55">
    <w:abstractNumId w:val="69"/>
  </w:num>
  <w:num w:numId="56">
    <w:abstractNumId w:val="35"/>
  </w:num>
  <w:num w:numId="57">
    <w:abstractNumId w:val="4"/>
  </w:num>
  <w:num w:numId="58">
    <w:abstractNumId w:val="5"/>
  </w:num>
  <w:num w:numId="59">
    <w:abstractNumId w:val="57"/>
  </w:num>
  <w:num w:numId="60">
    <w:abstractNumId w:val="43"/>
  </w:num>
  <w:num w:numId="61">
    <w:abstractNumId w:val="10"/>
  </w:num>
  <w:num w:numId="62">
    <w:abstractNumId w:val="41"/>
  </w:num>
  <w:num w:numId="63">
    <w:abstractNumId w:val="54"/>
  </w:num>
  <w:num w:numId="64">
    <w:abstractNumId w:val="58"/>
  </w:num>
  <w:num w:numId="65">
    <w:abstractNumId w:val="17"/>
  </w:num>
  <w:num w:numId="66">
    <w:abstractNumId w:val="67"/>
  </w:num>
  <w:num w:numId="67">
    <w:abstractNumId w:val="30"/>
  </w:num>
  <w:num w:numId="68">
    <w:abstractNumId w:val="29"/>
  </w:num>
  <w:num w:numId="69">
    <w:abstractNumId w:val="65"/>
  </w:num>
  <w:num w:numId="70">
    <w:abstractNumId w:val="12"/>
  </w:num>
  <w:num w:numId="71">
    <w:abstractNumId w:val="24"/>
  </w:num>
  <w:num w:numId="72">
    <w:abstractNumId w:val="73"/>
  </w:num>
  <w:num w:numId="73">
    <w:abstractNumId w:val="71"/>
  </w:num>
  <w:num w:numId="74">
    <w:abstractNumId w:val="34"/>
  </w:num>
  <w:num w:numId="75">
    <w:abstractNumId w:val="44"/>
  </w:num>
  <w:num w:numId="76">
    <w:abstractNumId w:val="6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4CFC"/>
    <w:rsid w:val="00002111"/>
    <w:rsid w:val="000031C0"/>
    <w:rsid w:val="00010BED"/>
    <w:rsid w:val="000317B9"/>
    <w:rsid w:val="00034367"/>
    <w:rsid w:val="00036C70"/>
    <w:rsid w:val="00043645"/>
    <w:rsid w:val="0006034E"/>
    <w:rsid w:val="00073019"/>
    <w:rsid w:val="00077F3A"/>
    <w:rsid w:val="00083FEF"/>
    <w:rsid w:val="0008560F"/>
    <w:rsid w:val="000A03C9"/>
    <w:rsid w:val="000B0C6D"/>
    <w:rsid w:val="000C2F2C"/>
    <w:rsid w:val="000C5C22"/>
    <w:rsid w:val="000E0963"/>
    <w:rsid w:val="000F26E3"/>
    <w:rsid w:val="000F7E98"/>
    <w:rsid w:val="00110149"/>
    <w:rsid w:val="00126C1B"/>
    <w:rsid w:val="00144A75"/>
    <w:rsid w:val="00151CE8"/>
    <w:rsid w:val="00154115"/>
    <w:rsid w:val="001610D4"/>
    <w:rsid w:val="001619B9"/>
    <w:rsid w:val="00175994"/>
    <w:rsid w:val="00181D74"/>
    <w:rsid w:val="00184B67"/>
    <w:rsid w:val="00187AE8"/>
    <w:rsid w:val="001A0308"/>
    <w:rsid w:val="001A3D6B"/>
    <w:rsid w:val="001A66F5"/>
    <w:rsid w:val="001B2E50"/>
    <w:rsid w:val="001B56E1"/>
    <w:rsid w:val="001B71DB"/>
    <w:rsid w:val="001C58C5"/>
    <w:rsid w:val="001D6172"/>
    <w:rsid w:val="001E36F8"/>
    <w:rsid w:val="00205920"/>
    <w:rsid w:val="00207195"/>
    <w:rsid w:val="00247928"/>
    <w:rsid w:val="00255053"/>
    <w:rsid w:val="00260874"/>
    <w:rsid w:val="0027209D"/>
    <w:rsid w:val="002847B0"/>
    <w:rsid w:val="0028487C"/>
    <w:rsid w:val="00285C75"/>
    <w:rsid w:val="0029586D"/>
    <w:rsid w:val="00295931"/>
    <w:rsid w:val="00296064"/>
    <w:rsid w:val="00296120"/>
    <w:rsid w:val="002A5361"/>
    <w:rsid w:val="002D18AA"/>
    <w:rsid w:val="002F36B8"/>
    <w:rsid w:val="002F53AB"/>
    <w:rsid w:val="00300B1E"/>
    <w:rsid w:val="00311650"/>
    <w:rsid w:val="0032194E"/>
    <w:rsid w:val="00333975"/>
    <w:rsid w:val="00342D15"/>
    <w:rsid w:val="003717C8"/>
    <w:rsid w:val="00372036"/>
    <w:rsid w:val="00374186"/>
    <w:rsid w:val="00381841"/>
    <w:rsid w:val="003936DB"/>
    <w:rsid w:val="003B09CA"/>
    <w:rsid w:val="003B29DF"/>
    <w:rsid w:val="003B3F5F"/>
    <w:rsid w:val="003B4505"/>
    <w:rsid w:val="003E1463"/>
    <w:rsid w:val="003F5D03"/>
    <w:rsid w:val="0040485C"/>
    <w:rsid w:val="00417E76"/>
    <w:rsid w:val="00437550"/>
    <w:rsid w:val="0044074D"/>
    <w:rsid w:val="00440EC0"/>
    <w:rsid w:val="00446012"/>
    <w:rsid w:val="004540D0"/>
    <w:rsid w:val="00471717"/>
    <w:rsid w:val="00486A22"/>
    <w:rsid w:val="004A3FA1"/>
    <w:rsid w:val="004B474F"/>
    <w:rsid w:val="004C3ACA"/>
    <w:rsid w:val="004D65A5"/>
    <w:rsid w:val="004E037E"/>
    <w:rsid w:val="004F5CE0"/>
    <w:rsid w:val="005021F0"/>
    <w:rsid w:val="005037D7"/>
    <w:rsid w:val="00517CAA"/>
    <w:rsid w:val="00553C74"/>
    <w:rsid w:val="00560511"/>
    <w:rsid w:val="005805FE"/>
    <w:rsid w:val="00596C60"/>
    <w:rsid w:val="005B02CD"/>
    <w:rsid w:val="005B22B7"/>
    <w:rsid w:val="005B4419"/>
    <w:rsid w:val="005C6113"/>
    <w:rsid w:val="005D4343"/>
    <w:rsid w:val="005D6647"/>
    <w:rsid w:val="005D6F23"/>
    <w:rsid w:val="005D785A"/>
    <w:rsid w:val="005E13A4"/>
    <w:rsid w:val="005E6A9E"/>
    <w:rsid w:val="005F5D7A"/>
    <w:rsid w:val="00604052"/>
    <w:rsid w:val="0062777E"/>
    <w:rsid w:val="00637947"/>
    <w:rsid w:val="006458C6"/>
    <w:rsid w:val="00653411"/>
    <w:rsid w:val="00655E2D"/>
    <w:rsid w:val="006644E1"/>
    <w:rsid w:val="006705DF"/>
    <w:rsid w:val="0068372E"/>
    <w:rsid w:val="006A1C20"/>
    <w:rsid w:val="006B3C14"/>
    <w:rsid w:val="006C3F8D"/>
    <w:rsid w:val="006C7F28"/>
    <w:rsid w:val="006E7802"/>
    <w:rsid w:val="00704261"/>
    <w:rsid w:val="00704A39"/>
    <w:rsid w:val="00714B63"/>
    <w:rsid w:val="007169A8"/>
    <w:rsid w:val="00737DB9"/>
    <w:rsid w:val="00753388"/>
    <w:rsid w:val="0075466E"/>
    <w:rsid w:val="007572B5"/>
    <w:rsid w:val="00766C86"/>
    <w:rsid w:val="007852F9"/>
    <w:rsid w:val="007A434E"/>
    <w:rsid w:val="007A552E"/>
    <w:rsid w:val="007A6F91"/>
    <w:rsid w:val="007B18F4"/>
    <w:rsid w:val="007D3B7F"/>
    <w:rsid w:val="007D63AC"/>
    <w:rsid w:val="007E760C"/>
    <w:rsid w:val="007E7EC7"/>
    <w:rsid w:val="007F441D"/>
    <w:rsid w:val="007F5D43"/>
    <w:rsid w:val="00812847"/>
    <w:rsid w:val="00831421"/>
    <w:rsid w:val="00832AE7"/>
    <w:rsid w:val="00837B7F"/>
    <w:rsid w:val="00847319"/>
    <w:rsid w:val="00851F63"/>
    <w:rsid w:val="0085631B"/>
    <w:rsid w:val="00860B5D"/>
    <w:rsid w:val="008723F2"/>
    <w:rsid w:val="0087445F"/>
    <w:rsid w:val="00886394"/>
    <w:rsid w:val="00886A90"/>
    <w:rsid w:val="00887812"/>
    <w:rsid w:val="008B21A1"/>
    <w:rsid w:val="008B544E"/>
    <w:rsid w:val="008C037B"/>
    <w:rsid w:val="008C1EDE"/>
    <w:rsid w:val="008E60BF"/>
    <w:rsid w:val="008F0EC1"/>
    <w:rsid w:val="008F7BA3"/>
    <w:rsid w:val="00913229"/>
    <w:rsid w:val="0092021E"/>
    <w:rsid w:val="00922907"/>
    <w:rsid w:val="009468EB"/>
    <w:rsid w:val="00947C29"/>
    <w:rsid w:val="00955E68"/>
    <w:rsid w:val="00970581"/>
    <w:rsid w:val="00972C5F"/>
    <w:rsid w:val="00991309"/>
    <w:rsid w:val="009A2A6F"/>
    <w:rsid w:val="009B309E"/>
    <w:rsid w:val="009B7292"/>
    <w:rsid w:val="009C0341"/>
    <w:rsid w:val="009C3860"/>
    <w:rsid w:val="009F2452"/>
    <w:rsid w:val="009F2C22"/>
    <w:rsid w:val="00A12E05"/>
    <w:rsid w:val="00A15C5E"/>
    <w:rsid w:val="00A2259F"/>
    <w:rsid w:val="00A2440B"/>
    <w:rsid w:val="00A24ADE"/>
    <w:rsid w:val="00A35419"/>
    <w:rsid w:val="00A44F1E"/>
    <w:rsid w:val="00A50578"/>
    <w:rsid w:val="00A5243E"/>
    <w:rsid w:val="00A83B22"/>
    <w:rsid w:val="00A876D2"/>
    <w:rsid w:val="00A934B9"/>
    <w:rsid w:val="00A93F05"/>
    <w:rsid w:val="00A94675"/>
    <w:rsid w:val="00AB159A"/>
    <w:rsid w:val="00AC3D1C"/>
    <w:rsid w:val="00AD0E41"/>
    <w:rsid w:val="00AD2864"/>
    <w:rsid w:val="00AD50E4"/>
    <w:rsid w:val="00AD67A6"/>
    <w:rsid w:val="00AF41DC"/>
    <w:rsid w:val="00B06DA4"/>
    <w:rsid w:val="00B11C3D"/>
    <w:rsid w:val="00B127A4"/>
    <w:rsid w:val="00B13828"/>
    <w:rsid w:val="00B34E40"/>
    <w:rsid w:val="00B46EF2"/>
    <w:rsid w:val="00B5365C"/>
    <w:rsid w:val="00B63BAC"/>
    <w:rsid w:val="00B81154"/>
    <w:rsid w:val="00B81490"/>
    <w:rsid w:val="00B83313"/>
    <w:rsid w:val="00B867AE"/>
    <w:rsid w:val="00BB2089"/>
    <w:rsid w:val="00BB24B5"/>
    <w:rsid w:val="00BB7BAC"/>
    <w:rsid w:val="00BC6825"/>
    <w:rsid w:val="00BC74F0"/>
    <w:rsid w:val="00BE1DCB"/>
    <w:rsid w:val="00BE28D8"/>
    <w:rsid w:val="00BE44FD"/>
    <w:rsid w:val="00BE45C1"/>
    <w:rsid w:val="00BE78F4"/>
    <w:rsid w:val="00BF1262"/>
    <w:rsid w:val="00C07676"/>
    <w:rsid w:val="00C10E87"/>
    <w:rsid w:val="00C149AB"/>
    <w:rsid w:val="00C26B2F"/>
    <w:rsid w:val="00C317FB"/>
    <w:rsid w:val="00C45D3D"/>
    <w:rsid w:val="00C46FC1"/>
    <w:rsid w:val="00C57174"/>
    <w:rsid w:val="00C82A0D"/>
    <w:rsid w:val="00C9136F"/>
    <w:rsid w:val="00C92490"/>
    <w:rsid w:val="00CA49EE"/>
    <w:rsid w:val="00CA55BD"/>
    <w:rsid w:val="00CC5F8F"/>
    <w:rsid w:val="00CD067C"/>
    <w:rsid w:val="00CD466B"/>
    <w:rsid w:val="00CD5C80"/>
    <w:rsid w:val="00CE0B09"/>
    <w:rsid w:val="00D1392E"/>
    <w:rsid w:val="00D259E1"/>
    <w:rsid w:val="00D261E7"/>
    <w:rsid w:val="00D348F2"/>
    <w:rsid w:val="00D355A4"/>
    <w:rsid w:val="00D358F2"/>
    <w:rsid w:val="00D35B6B"/>
    <w:rsid w:val="00D7240B"/>
    <w:rsid w:val="00D852CC"/>
    <w:rsid w:val="00DD003C"/>
    <w:rsid w:val="00DD55C1"/>
    <w:rsid w:val="00DE1377"/>
    <w:rsid w:val="00E06C54"/>
    <w:rsid w:val="00E07A78"/>
    <w:rsid w:val="00E101CE"/>
    <w:rsid w:val="00E43572"/>
    <w:rsid w:val="00E469D8"/>
    <w:rsid w:val="00E4769E"/>
    <w:rsid w:val="00E548D2"/>
    <w:rsid w:val="00E70047"/>
    <w:rsid w:val="00E94284"/>
    <w:rsid w:val="00EA6483"/>
    <w:rsid w:val="00EB5ED5"/>
    <w:rsid w:val="00EC4663"/>
    <w:rsid w:val="00EC4CFC"/>
    <w:rsid w:val="00EC6E44"/>
    <w:rsid w:val="00EC71D5"/>
    <w:rsid w:val="00EE39F6"/>
    <w:rsid w:val="00EE3B88"/>
    <w:rsid w:val="00F02D45"/>
    <w:rsid w:val="00F05CD0"/>
    <w:rsid w:val="00F07381"/>
    <w:rsid w:val="00F10C85"/>
    <w:rsid w:val="00F3345C"/>
    <w:rsid w:val="00F34754"/>
    <w:rsid w:val="00F40E34"/>
    <w:rsid w:val="00F47800"/>
    <w:rsid w:val="00F6261E"/>
    <w:rsid w:val="00F644CC"/>
    <w:rsid w:val="00F7056E"/>
    <w:rsid w:val="00F8158F"/>
    <w:rsid w:val="00F8483E"/>
    <w:rsid w:val="00F84E0D"/>
    <w:rsid w:val="00F87E41"/>
    <w:rsid w:val="00FB6181"/>
    <w:rsid w:val="00FC3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FC"/>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C4CFC"/>
    <w:pPr>
      <w:widowControl/>
      <w:spacing w:before="100" w:beforeAutospacing="1" w:after="100" w:afterAutospacing="1"/>
    </w:pPr>
    <w:rPr>
      <w:rFonts w:ascii="Times New Roman" w:eastAsia="Times New Roman" w:hAnsi="Times New Roman" w:cs="Times New Roman"/>
      <w:color w:val="auto"/>
      <w:lang w:bidi="ar-SA"/>
    </w:rPr>
  </w:style>
  <w:style w:type="paragraph" w:styleId="a3">
    <w:name w:val="header"/>
    <w:basedOn w:val="a"/>
    <w:link w:val="a4"/>
    <w:uiPriority w:val="99"/>
    <w:semiHidden/>
    <w:unhideWhenUsed/>
    <w:rsid w:val="00EC4CFC"/>
    <w:pPr>
      <w:tabs>
        <w:tab w:val="center" w:pos="4677"/>
        <w:tab w:val="right" w:pos="9355"/>
      </w:tabs>
    </w:pPr>
  </w:style>
  <w:style w:type="character" w:customStyle="1" w:styleId="a4">
    <w:name w:val="Верхний колонтитул Знак"/>
    <w:basedOn w:val="a0"/>
    <w:link w:val="a3"/>
    <w:uiPriority w:val="99"/>
    <w:semiHidden/>
    <w:rsid w:val="00EC4CFC"/>
    <w:rPr>
      <w:rFonts w:ascii="Arial Unicode MS" w:eastAsia="Arial Unicode MS" w:hAnsi="Arial Unicode MS" w:cs="Arial Unicode MS"/>
      <w:color w:val="000000"/>
      <w:sz w:val="24"/>
      <w:szCs w:val="24"/>
      <w:lang w:eastAsia="ro-RO" w:bidi="ro-RO"/>
    </w:rPr>
  </w:style>
  <w:style w:type="paragraph" w:styleId="a5">
    <w:name w:val="footer"/>
    <w:basedOn w:val="a"/>
    <w:link w:val="a6"/>
    <w:uiPriority w:val="99"/>
    <w:semiHidden/>
    <w:unhideWhenUsed/>
    <w:rsid w:val="00EC4CFC"/>
    <w:pPr>
      <w:tabs>
        <w:tab w:val="center" w:pos="4677"/>
        <w:tab w:val="right" w:pos="9355"/>
      </w:tabs>
    </w:pPr>
  </w:style>
  <w:style w:type="character" w:customStyle="1" w:styleId="a6">
    <w:name w:val="Нижний колонтитул Знак"/>
    <w:basedOn w:val="a0"/>
    <w:link w:val="a5"/>
    <w:uiPriority w:val="99"/>
    <w:semiHidden/>
    <w:rsid w:val="00EC4CFC"/>
    <w:rPr>
      <w:rFonts w:ascii="Arial Unicode MS" w:eastAsia="Arial Unicode MS" w:hAnsi="Arial Unicode MS" w:cs="Arial Unicode MS"/>
      <w:color w:val="000000"/>
      <w:sz w:val="24"/>
      <w:szCs w:val="24"/>
      <w:lang w:eastAsia="ro-RO" w:bidi="ro-RO"/>
    </w:rPr>
  </w:style>
  <w:style w:type="paragraph" w:styleId="a7">
    <w:name w:val="Balloon Text"/>
    <w:basedOn w:val="a"/>
    <w:link w:val="a8"/>
    <w:uiPriority w:val="99"/>
    <w:semiHidden/>
    <w:unhideWhenUsed/>
    <w:rsid w:val="00EC4CFC"/>
    <w:rPr>
      <w:rFonts w:ascii="Tahoma" w:hAnsi="Tahoma" w:cs="Tahoma"/>
      <w:sz w:val="16"/>
      <w:szCs w:val="16"/>
    </w:rPr>
  </w:style>
  <w:style w:type="character" w:customStyle="1" w:styleId="a8">
    <w:name w:val="Текст выноски Знак"/>
    <w:basedOn w:val="a0"/>
    <w:link w:val="a7"/>
    <w:uiPriority w:val="99"/>
    <w:semiHidden/>
    <w:rsid w:val="00EC4CFC"/>
    <w:rPr>
      <w:rFonts w:ascii="Tahoma" w:eastAsia="Arial Unicode MS" w:hAnsi="Tahoma" w:cs="Tahoma"/>
      <w:color w:val="000000"/>
      <w:sz w:val="16"/>
      <w:szCs w:val="16"/>
      <w:lang w:eastAsia="ro-RO" w:bidi="ro-RO"/>
    </w:rPr>
  </w:style>
  <w:style w:type="paragraph" w:styleId="a9">
    <w:name w:val="List Paragraph"/>
    <w:aliases w:val="List Paragraph 1,List Paragraph1,Resume Title,List Paragraph11,Абзац списка2,Ŕáçŕö ńďčńęŕ2"/>
    <w:basedOn w:val="a"/>
    <w:link w:val="aa"/>
    <w:uiPriority w:val="34"/>
    <w:qFormat/>
    <w:rsid w:val="00EC4CFC"/>
    <w:pPr>
      <w:ind w:left="720"/>
      <w:contextualSpacing/>
    </w:pPr>
  </w:style>
  <w:style w:type="character" w:customStyle="1" w:styleId="2">
    <w:name w:val="Основной текст (2)_"/>
    <w:basedOn w:val="a0"/>
    <w:link w:val="20"/>
    <w:locked/>
    <w:rsid w:val="00EC4CFC"/>
    <w:rPr>
      <w:rFonts w:ascii="Times New Roman" w:eastAsia="Times New Roman" w:hAnsi="Times New Roman" w:cs="Times New Roman"/>
      <w:shd w:val="clear" w:color="auto" w:fill="FFFFFF"/>
    </w:rPr>
  </w:style>
  <w:style w:type="paragraph" w:customStyle="1" w:styleId="20">
    <w:name w:val="Основной текст (2)"/>
    <w:basedOn w:val="a"/>
    <w:link w:val="2"/>
    <w:rsid w:val="00EC4CFC"/>
    <w:pPr>
      <w:shd w:val="clear" w:color="auto" w:fill="FFFFFF"/>
      <w:spacing w:before="180" w:line="295" w:lineRule="exact"/>
      <w:ind w:hanging="460"/>
      <w:jc w:val="both"/>
    </w:pPr>
    <w:rPr>
      <w:rFonts w:ascii="Times New Roman" w:eastAsia="Times New Roman" w:hAnsi="Times New Roman" w:cs="Times New Roman"/>
      <w:color w:val="auto"/>
      <w:sz w:val="22"/>
      <w:szCs w:val="22"/>
      <w:lang w:eastAsia="en-US" w:bidi="ar-SA"/>
    </w:rPr>
  </w:style>
  <w:style w:type="character" w:customStyle="1" w:styleId="ab">
    <w:name w:val="Подпись к таблице_"/>
    <w:basedOn w:val="a0"/>
    <w:link w:val="ac"/>
    <w:locked/>
    <w:rsid w:val="00EC4CFC"/>
    <w:rPr>
      <w:rFonts w:ascii="Times New Roman" w:eastAsia="Times New Roman" w:hAnsi="Times New Roman" w:cs="Times New Roman"/>
      <w:sz w:val="17"/>
      <w:szCs w:val="17"/>
      <w:shd w:val="clear" w:color="auto" w:fill="FFFFFF"/>
    </w:rPr>
  </w:style>
  <w:style w:type="paragraph" w:customStyle="1" w:styleId="ac">
    <w:name w:val="Подпись к таблице"/>
    <w:basedOn w:val="a"/>
    <w:link w:val="ab"/>
    <w:rsid w:val="00EC4CFC"/>
    <w:pPr>
      <w:shd w:val="clear" w:color="auto" w:fill="FFFFFF"/>
      <w:spacing w:line="216" w:lineRule="exact"/>
      <w:jc w:val="both"/>
    </w:pPr>
    <w:rPr>
      <w:rFonts w:ascii="Times New Roman" w:eastAsia="Times New Roman" w:hAnsi="Times New Roman" w:cs="Times New Roman"/>
      <w:color w:val="auto"/>
      <w:sz w:val="17"/>
      <w:szCs w:val="17"/>
      <w:lang w:eastAsia="en-US" w:bidi="ar-SA"/>
    </w:rPr>
  </w:style>
  <w:style w:type="character" w:customStyle="1" w:styleId="6">
    <w:name w:val="Основной текст (6)_"/>
    <w:basedOn w:val="a0"/>
    <w:link w:val="60"/>
    <w:locked/>
    <w:rsid w:val="00EC4CFC"/>
    <w:rPr>
      <w:rFonts w:ascii="Times New Roman" w:eastAsia="Times New Roman" w:hAnsi="Times New Roman" w:cs="Times New Roman"/>
      <w:sz w:val="17"/>
      <w:szCs w:val="17"/>
      <w:shd w:val="clear" w:color="auto" w:fill="FFFFFF"/>
    </w:rPr>
  </w:style>
  <w:style w:type="paragraph" w:customStyle="1" w:styleId="60">
    <w:name w:val="Основной текст (6)"/>
    <w:basedOn w:val="a"/>
    <w:link w:val="6"/>
    <w:rsid w:val="00EC4CFC"/>
    <w:pPr>
      <w:shd w:val="clear" w:color="auto" w:fill="FFFFFF"/>
      <w:spacing w:after="660" w:line="256" w:lineRule="exact"/>
      <w:jc w:val="right"/>
    </w:pPr>
    <w:rPr>
      <w:rFonts w:ascii="Times New Roman" w:eastAsia="Times New Roman" w:hAnsi="Times New Roman" w:cs="Times New Roman"/>
      <w:color w:val="auto"/>
      <w:sz w:val="17"/>
      <w:szCs w:val="17"/>
      <w:lang w:eastAsia="en-US" w:bidi="ar-SA"/>
    </w:rPr>
  </w:style>
  <w:style w:type="character" w:customStyle="1" w:styleId="1">
    <w:name w:val="Заголовок №1_"/>
    <w:basedOn w:val="a0"/>
    <w:link w:val="10"/>
    <w:locked/>
    <w:rsid w:val="00EC4CF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EC4CFC"/>
    <w:pPr>
      <w:shd w:val="clear" w:color="auto" w:fill="FFFFFF"/>
      <w:spacing w:before="1980" w:after="2580" w:line="0" w:lineRule="atLeast"/>
      <w:outlineLvl w:val="0"/>
    </w:pPr>
    <w:rPr>
      <w:rFonts w:ascii="Times New Roman" w:eastAsia="Times New Roman" w:hAnsi="Times New Roman" w:cs="Times New Roman"/>
      <w:b/>
      <w:bCs/>
      <w:color w:val="auto"/>
      <w:sz w:val="26"/>
      <w:szCs w:val="26"/>
      <w:lang w:eastAsia="en-US" w:bidi="ar-SA"/>
    </w:rPr>
  </w:style>
  <w:style w:type="character" w:customStyle="1" w:styleId="3">
    <w:name w:val="Основной текст (3) + Не курсив"/>
    <w:basedOn w:val="a0"/>
    <w:rsid w:val="00EC4CF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2Exact">
    <w:name w:val="Основной текст (2) Exact"/>
    <w:basedOn w:val="a0"/>
    <w:rsid w:val="00EC4CFC"/>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
    <w:name w:val="Основной текст (2) + Курсив"/>
    <w:basedOn w:val="2"/>
    <w:rsid w:val="00EC4CFC"/>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30">
    <w:name w:val="Основной текст (3)"/>
    <w:basedOn w:val="a0"/>
    <w:rsid w:val="00EC4CF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61">
    <w:name w:val="Основной текст (6) + Курсив"/>
    <w:basedOn w:val="6"/>
    <w:rsid w:val="00EC4CFC"/>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31">
    <w:name w:val="Подпись к таблице (3)"/>
    <w:basedOn w:val="a0"/>
    <w:rsid w:val="00EC4CFC"/>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28pt">
    <w:name w:val="Основной текст (2) + 8 pt"/>
    <w:aliases w:val="Курсив"/>
    <w:basedOn w:val="2"/>
    <w:rsid w:val="00EC4CFC"/>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ad">
    <w:name w:val="Подпись к таблице + Курсив"/>
    <w:basedOn w:val="ab"/>
    <w:rsid w:val="00EC4CFC"/>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27">
    <w:name w:val="Основной текст (2) + 7"/>
    <w:aliases w:val="5 pt"/>
    <w:basedOn w:val="2"/>
    <w:rsid w:val="00EC4CFC"/>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22">
    <w:name w:val="Основной текст (2) + Полужирный"/>
    <w:basedOn w:val="2"/>
    <w:rsid w:val="00EC4CFC"/>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o-RO" w:eastAsia="ro-RO" w:bidi="ro-RO"/>
    </w:rPr>
  </w:style>
  <w:style w:type="table" w:styleId="ae">
    <w:name w:val="Table Grid"/>
    <w:basedOn w:val="a1"/>
    <w:uiPriority w:val="59"/>
    <w:rsid w:val="00EC4CF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F3345C"/>
    <w:rPr>
      <w:color w:val="0563C1" w:themeColor="hyperlink"/>
      <w:u w:val="single"/>
    </w:rPr>
  </w:style>
  <w:style w:type="character" w:styleId="af0">
    <w:name w:val="FollowedHyperlink"/>
    <w:basedOn w:val="a0"/>
    <w:uiPriority w:val="99"/>
    <w:semiHidden/>
    <w:unhideWhenUsed/>
    <w:rsid w:val="00F3345C"/>
    <w:rPr>
      <w:color w:val="954F72" w:themeColor="followedHyperlink"/>
      <w:u w:val="single"/>
    </w:rPr>
  </w:style>
  <w:style w:type="character" w:customStyle="1" w:styleId="aa">
    <w:name w:val="Абзац списка Знак"/>
    <w:aliases w:val="List Paragraph 1 Знак,List Paragraph1 Знак,Resume Title Знак,List Paragraph11 Знак,Абзац списка2 Знак,Ŕáçŕö ńďčńęŕ2 Знак"/>
    <w:link w:val="a9"/>
    <w:uiPriority w:val="34"/>
    <w:qFormat/>
    <w:locked/>
    <w:rsid w:val="00BE45C1"/>
    <w:rPr>
      <w:rFonts w:ascii="Arial Unicode MS" w:eastAsia="Arial Unicode MS" w:hAnsi="Arial Unicode MS" w:cs="Arial Unicode MS"/>
      <w:color w:val="000000"/>
      <w:sz w:val="24"/>
      <w:szCs w:val="24"/>
      <w:lang w:eastAsia="ro-RO" w:bidi="ro-RO"/>
    </w:rPr>
  </w:style>
</w:styles>
</file>

<file path=word/webSettings.xml><?xml version="1.0" encoding="utf-8"?>
<w:webSettings xmlns:r="http://schemas.openxmlformats.org/officeDocument/2006/relationships" xmlns:w="http://schemas.openxmlformats.org/wordprocessingml/2006/main">
  <w:divs>
    <w:div w:id="1761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900111401183542&amp;set=a.266618337866188&amp;type=3" TargetMode="External"/><Relationship Id="rId13" Type="http://schemas.openxmlformats.org/officeDocument/2006/relationships/hyperlink" Target="https://www.facebook.com/photo.php?fbid=891234772071205&amp;set=a.266618337866188&amp;type=3" TargetMode="External"/><Relationship Id="rId18" Type="http://schemas.openxmlformats.org/officeDocument/2006/relationships/hyperlink" Target="https://www.facebook.com/photo.php?fbid=848126236382059&amp;set=a.266618337866188&amp;type=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photo.php?fbid=842999316894751&amp;set=a.266618337866188&amp;type=3" TargetMode="External"/><Relationship Id="rId7" Type="http://schemas.openxmlformats.org/officeDocument/2006/relationships/hyperlink" Target="https://www.facebook.com/photo.php?fbid=842166086978074&amp;set=a.266618337866188&amp;type=3" TargetMode="External"/><Relationship Id="rId12" Type="http://schemas.openxmlformats.org/officeDocument/2006/relationships/hyperlink" Target="https://www.facebook.com/photo.php?fbid=894381118423237&amp;set=a.266618337866188&amp;type=3" TargetMode="External"/><Relationship Id="rId17" Type="http://schemas.openxmlformats.org/officeDocument/2006/relationships/hyperlink" Target="https://www.facebook.com/photo.php?fbid=846349169893099&amp;set=a.266618337866188&amp;type=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photo.php?fbid=846349169893099&amp;set=a.266618337866188&amp;type=3" TargetMode="External"/><Relationship Id="rId20" Type="http://schemas.openxmlformats.org/officeDocument/2006/relationships/hyperlink" Target="https://www.facebook.com/photo/?fbid=940361623825186&amp;set=a.843084980219518" TargetMode="External"/><Relationship Id="rId1" Type="http://schemas.openxmlformats.org/officeDocument/2006/relationships/customXml" Target="../customXml/item1.xml"/><Relationship Id="rId6" Type="http://schemas.openxmlformats.org/officeDocument/2006/relationships/hyperlink" Target="https://www.facebook.com/photo.php?fbid=940869213774427&amp;set=a.266618337866188&amp;type=3" TargetMode="External"/><Relationship Id="rId11" Type="http://schemas.openxmlformats.org/officeDocument/2006/relationships/hyperlink" Target="https://www.facebook.com/photo.php?fbid=852206975973985&amp;set=a.266618337866188&amp;type=3" TargetMode="External"/><Relationship Id="rId24" Type="http://schemas.openxmlformats.org/officeDocument/2006/relationships/hyperlink" Target="https://www.facebook.com/photo.php?fbid=842166086978074&amp;set=a.266618337866188&amp;type=3" TargetMode="External"/><Relationship Id="rId5" Type="http://schemas.openxmlformats.org/officeDocument/2006/relationships/webSettings" Target="webSettings.xml"/><Relationship Id="rId15" Type="http://schemas.openxmlformats.org/officeDocument/2006/relationships/hyperlink" Target="https://www.facebook.com/photo.php?fbid=928382395023109&amp;set=a.266618337866188&amp;type=3" TargetMode="External"/><Relationship Id="rId23" Type="http://schemas.openxmlformats.org/officeDocument/2006/relationships/hyperlink" Target="https://www.facebook.com/photo.php?fbid=823915052136511&amp;set=a.266618337866188&amp;type=3" TargetMode="External"/><Relationship Id="rId10" Type="http://schemas.openxmlformats.org/officeDocument/2006/relationships/hyperlink" Target="https://www.facebook.com/photo.php?fbid=806621963865820&amp;set=a.108248797036477&amp;type=3" TargetMode="External"/><Relationship Id="rId19" Type="http://schemas.openxmlformats.org/officeDocument/2006/relationships/hyperlink" Target="https://www.facebook.com/photo.php?fbid=850246149503401&amp;set=a.266618337866188&amp;type=3" TargetMode="External"/><Relationship Id="rId4" Type="http://schemas.openxmlformats.org/officeDocument/2006/relationships/settings" Target="settings.xml"/><Relationship Id="rId9" Type="http://schemas.openxmlformats.org/officeDocument/2006/relationships/hyperlink" Target="https://www.facebook.com/permalink.php?story_fbid=pfbid0Nbry9VXVYbxbpyiPKFNtmUxTFHwPTA5fhurPCh9SU2G7trqeJJuaXZU5f53JJkXkl&amp;id=100035540717869" TargetMode="External"/><Relationship Id="rId14" Type="http://schemas.openxmlformats.org/officeDocument/2006/relationships/hyperlink" Target="https://www.facebook.com/photo.php?fbid=1017251112802903&amp;set=a.266618337866188&amp;type=3" TargetMode="External"/><Relationship Id="rId22" Type="http://schemas.openxmlformats.org/officeDocument/2006/relationships/hyperlink" Target="https://www.facebook.com/photo.php?fbid=851505076044175&amp;set=a.266618337866188&amp;type=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DE81-C920-452B-AC79-BBB9BB89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30</Pages>
  <Words>12894</Words>
  <Characters>73499</Characters>
  <Application>Microsoft Office Word</Application>
  <DocSecurity>0</DocSecurity>
  <Lines>612</Lines>
  <Paragraphs>172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Lenovo_</cp:lastModifiedBy>
  <cp:revision>15</cp:revision>
  <dcterms:created xsi:type="dcterms:W3CDTF">2022-10-19T10:30:00Z</dcterms:created>
  <dcterms:modified xsi:type="dcterms:W3CDTF">2023-09-25T10:07:00Z</dcterms:modified>
</cp:coreProperties>
</file>